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C0B64" w14:textId="4755FB2D" w:rsidR="00B374CF" w:rsidRPr="00A43EFC" w:rsidRDefault="00292639" w:rsidP="00D002B8">
      <w:pPr>
        <w:spacing w:after="0"/>
        <w:ind w:left="5529"/>
        <w:rPr>
          <w:rFonts w:ascii="Aptos Narrow" w:hAnsi="Aptos Narrow" w:cs="Times New Roman"/>
          <w:color w:val="000000" w:themeColor="text1"/>
        </w:rPr>
      </w:pPr>
      <w:r w:rsidRPr="00A43EFC">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38DE9E22" wp14:editId="2579C019">
                <wp:simplePos x="0" y="0"/>
                <wp:positionH relativeFrom="column">
                  <wp:posOffset>-556601</wp:posOffset>
                </wp:positionH>
                <wp:positionV relativeFrom="paragraph">
                  <wp:posOffset>-684871</wp:posOffset>
                </wp:positionV>
                <wp:extent cx="317132" cy="10410683"/>
                <wp:effectExtent l="95250" t="57150" r="26035" b="48260"/>
                <wp:wrapNone/>
                <wp:docPr id="2137951027" name="Rettangolo 1"/>
                <wp:cNvGraphicFramePr/>
                <a:graphic xmlns:a="http://schemas.openxmlformats.org/drawingml/2006/main">
                  <a:graphicData uri="http://schemas.microsoft.com/office/word/2010/wordprocessingShape">
                    <wps:wsp>
                      <wps:cNvSpPr/>
                      <wps:spPr>
                        <a:xfrm>
                          <a:off x="0" y="0"/>
                          <a:ext cx="317132" cy="10410683"/>
                        </a:xfrm>
                        <a:prstGeom prst="rect">
                          <a:avLst/>
                        </a:prstGeom>
                        <a:gradFill flip="none" rotWithShape="1">
                          <a:gsLst>
                            <a:gs pos="0">
                              <a:schemeClr val="accent6">
                                <a:lumMod val="89000"/>
                              </a:schemeClr>
                            </a:gs>
                            <a:gs pos="23000">
                              <a:schemeClr val="accent6">
                                <a:lumMod val="89000"/>
                              </a:schemeClr>
                            </a:gs>
                            <a:gs pos="69000">
                              <a:schemeClr val="accent6">
                                <a:lumMod val="75000"/>
                              </a:schemeClr>
                            </a:gs>
                            <a:gs pos="97000">
                              <a:schemeClr val="accent6">
                                <a:lumMod val="70000"/>
                              </a:schemeClr>
                            </a:gs>
                          </a:gsLst>
                          <a:path path="circle">
                            <a:fillToRect l="50000" t="50000" r="50000" b="50000"/>
                          </a:path>
                          <a:tileRect/>
                        </a:gradFill>
                        <a:ln>
                          <a:noFill/>
                        </a:ln>
                        <a:effectLst>
                          <a:outerShdw blurRad="50800" dist="38100" dir="10800000" algn="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256FA7" id="Rettangolo 1" o:spid="_x0000_s1026" style="position:absolute;margin-left:-43.85pt;margin-top:-53.95pt;width:24.95pt;height:81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" fillcolor="#63993f [2857]" stroked="f" strokeweight="1pt">
                <v:fill color2="#4d7831 [2249]" rotate="t" focusposition=".5,.5" focussize="" colors="0 #649a3f;15073f #649a3f;45220f #548235;63570f #4e7932" focus="100%" type="gradientRadial"/>
                <v:shadow on="t" color="black" opacity="26214f" origin=".5" offset="-3pt,0"/>
              </v:rect>
            </w:pict>
          </mc:Fallback>
        </mc:AlternateContent>
      </w:r>
      <w:r w:rsidR="00D002B8" w:rsidRPr="00A43EFC">
        <w:rPr>
          <w:rFonts w:ascii="Aptos Narrow" w:hAnsi="Aptos Narrow" w:cs="Times New Roman"/>
          <w:color w:val="000000" w:themeColor="text1"/>
        </w:rPr>
        <w:t>Spettabile</w:t>
      </w:r>
    </w:p>
    <w:p w14:paraId="317C9EA0" w14:textId="4D5AFE2E" w:rsidR="00D002B8" w:rsidRPr="00A43EFC" w:rsidRDefault="00D002B8" w:rsidP="00D002B8">
      <w:pPr>
        <w:spacing w:after="0"/>
        <w:ind w:left="5529"/>
        <w:rPr>
          <w:rFonts w:ascii="Aptos Narrow" w:hAnsi="Aptos Narrow" w:cs="Times New Roman"/>
          <w:b/>
          <w:bCs/>
          <w:color w:val="000000" w:themeColor="text1"/>
        </w:rPr>
      </w:pPr>
      <w:r w:rsidRPr="00A43EFC">
        <w:rPr>
          <w:rFonts w:ascii="Aptos Narrow" w:hAnsi="Aptos Narrow" w:cs="Times New Roman"/>
          <w:b/>
          <w:bCs/>
          <w:color w:val="000000" w:themeColor="text1"/>
        </w:rPr>
        <w:t>Comune di Bitonto</w:t>
      </w:r>
    </w:p>
    <w:p w14:paraId="3F23A23B" w14:textId="04F81B9E" w:rsidR="00D002B8" w:rsidRPr="00A43EFC" w:rsidRDefault="00D002B8" w:rsidP="00D002B8">
      <w:pPr>
        <w:spacing w:after="0"/>
        <w:ind w:left="5529"/>
        <w:rPr>
          <w:rFonts w:ascii="Aptos Narrow" w:hAnsi="Aptos Narrow" w:cs="Times New Roman"/>
          <w:b/>
          <w:bCs/>
          <w:color w:val="000000" w:themeColor="text1"/>
        </w:rPr>
      </w:pPr>
      <w:r w:rsidRPr="00A43EFC">
        <w:rPr>
          <w:rFonts w:ascii="Aptos Narrow" w:hAnsi="Aptos Narrow" w:cs="Times New Roman"/>
          <w:b/>
          <w:bCs/>
          <w:color w:val="000000" w:themeColor="text1"/>
        </w:rPr>
        <w:t>Servizio Legale e Contenzioso</w:t>
      </w:r>
    </w:p>
    <w:p w14:paraId="23C3FCBC" w14:textId="1780E821" w:rsidR="00D002B8" w:rsidRPr="00A43EFC" w:rsidRDefault="00D002B8" w:rsidP="00D002B8">
      <w:pPr>
        <w:spacing w:after="0"/>
        <w:ind w:left="5529"/>
        <w:rPr>
          <w:rFonts w:ascii="Aptos Narrow" w:hAnsi="Aptos Narrow" w:cs="Times New Roman"/>
          <w:color w:val="000000" w:themeColor="text1"/>
        </w:rPr>
      </w:pPr>
      <w:r w:rsidRPr="00A43EFC">
        <w:rPr>
          <w:rFonts w:ascii="Aptos Narrow" w:hAnsi="Aptos Narrow" w:cs="Times New Roman"/>
          <w:color w:val="000000" w:themeColor="text1"/>
        </w:rPr>
        <w:t>Corso Vittorio Emanuele II, n. 41</w:t>
      </w:r>
    </w:p>
    <w:p w14:paraId="48D94C06" w14:textId="0EE0A80E" w:rsidR="00D002B8" w:rsidRPr="00A43EFC" w:rsidRDefault="00D002B8" w:rsidP="00D002B8">
      <w:pPr>
        <w:spacing w:after="0"/>
        <w:ind w:left="5529"/>
        <w:rPr>
          <w:rFonts w:ascii="Aptos Narrow" w:hAnsi="Aptos Narrow" w:cs="Times New Roman"/>
          <w:color w:val="000000" w:themeColor="text1"/>
        </w:rPr>
      </w:pPr>
      <w:r w:rsidRPr="00A43EFC">
        <w:rPr>
          <w:rFonts w:ascii="Aptos Narrow" w:hAnsi="Aptos Narrow" w:cs="Times New Roman"/>
          <w:color w:val="000000" w:themeColor="text1"/>
        </w:rPr>
        <w:t>70032 Bitonto (BA)</w:t>
      </w:r>
    </w:p>
    <w:p w14:paraId="5C0F6025" w14:textId="336884CD" w:rsidR="00D002B8" w:rsidRPr="000B3FB2" w:rsidRDefault="00D002B8" w:rsidP="00D002B8">
      <w:pPr>
        <w:spacing w:after="0"/>
        <w:ind w:left="5529"/>
        <w:rPr>
          <w:rFonts w:ascii="Aptos Narrow" w:hAnsi="Aptos Narrow" w:cs="Times New Roman"/>
        </w:rPr>
      </w:pPr>
      <w:hyperlink r:id="rId7" w:history="1">
        <w:r w:rsidRPr="000B3FB2">
          <w:rPr>
            <w:rStyle w:val="Collegamentoipertestuale"/>
            <w:rFonts w:ascii="Aptos Narrow" w:hAnsi="Aptos Narrow" w:cs="Times New Roman"/>
          </w:rPr>
          <w:t>protocollo.comunebitonto@pec.rupar.puglia.it</w:t>
        </w:r>
      </w:hyperlink>
    </w:p>
    <w:p w14:paraId="4081F7D4" w14:textId="7EB645A6" w:rsidR="00D002B8" w:rsidRPr="00A43EFC" w:rsidRDefault="00D002B8" w:rsidP="00D002B8">
      <w:pPr>
        <w:spacing w:before="360" w:after="360"/>
        <w:jc w:val="center"/>
        <w:rPr>
          <w:rFonts w:ascii="Aptos Narrow" w:hAnsi="Aptos Narrow" w:cs="Times New Roman"/>
          <w:b/>
          <w:bCs/>
          <w:smallCaps/>
          <w:color w:val="000000" w:themeColor="text1"/>
        </w:rPr>
      </w:pPr>
      <w:r w:rsidRPr="00A43EFC">
        <w:rPr>
          <w:rFonts w:ascii="Aptos Narrow" w:hAnsi="Aptos Narrow" w:cs="Times New Roman"/>
          <w:b/>
          <w:bCs/>
          <w:smallCaps/>
          <w:color w:val="000000" w:themeColor="text1"/>
        </w:rPr>
        <w:t>domanda di iscrizione nell’elenco di avvocati del libero foro del comune di bitonto</w:t>
      </w:r>
    </w:p>
    <w:p w14:paraId="2947459B" w14:textId="200292DE" w:rsidR="00D002B8" w:rsidRPr="00A43EFC" w:rsidRDefault="00D002B8" w:rsidP="005427A4">
      <w:pPr>
        <w:spacing w:before="240" w:after="0" w:line="240" w:lineRule="auto"/>
        <w:jc w:val="both"/>
        <w:rPr>
          <w:rFonts w:ascii="Aptos Narrow" w:hAnsi="Aptos Narrow" w:cs="Times New Roman"/>
          <w:color w:val="000000" w:themeColor="text1"/>
        </w:rPr>
      </w:pPr>
      <w:r w:rsidRPr="00A43EFC">
        <w:rPr>
          <w:rFonts w:ascii="Aptos Narrow" w:hAnsi="Aptos Narrow" w:cs="Times New Roman"/>
          <w:color w:val="000000" w:themeColor="text1"/>
        </w:rPr>
        <w:t xml:space="preserve">Il/la sottoscritto/a Avv. </w:t>
      </w:r>
      <w:r w:rsidR="00A34C91" w:rsidRPr="00A43EFC">
        <w:rPr>
          <w:rFonts w:ascii="Aptos Narrow" w:hAnsi="Aptos Narrow" w:cs="Times New Roman"/>
          <w:color w:val="000000" w:themeColor="text1"/>
          <w:u w:val="single"/>
        </w:rPr>
        <w:object w:dxaOrig="1440" w:dyaOrig="1440" w14:anchorId="59477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19.75pt;height:15pt" o:ole="">
            <v:imagedata r:id="rId8" o:title=""/>
          </v:shape>
          <w:control r:id="rId9" w:name="TextBox1" w:shapeid="_x0000_i1069"/>
        </w:object>
      </w:r>
      <w:r w:rsidR="00A34C91" w:rsidRPr="00A43EFC">
        <w:rPr>
          <w:rFonts w:ascii="Aptos Narrow" w:hAnsi="Aptos Narrow" w:cs="Times New Roman"/>
          <w:color w:val="000000" w:themeColor="text1"/>
        </w:rPr>
        <w:t xml:space="preserve"> </w:t>
      </w:r>
      <w:r w:rsidRPr="00A43EFC">
        <w:rPr>
          <w:rFonts w:ascii="Aptos Narrow" w:hAnsi="Aptos Narrow" w:cs="Times New Roman"/>
          <w:color w:val="000000" w:themeColor="text1"/>
        </w:rPr>
        <w:t xml:space="preserve">nato a </w:t>
      </w:r>
      <w:r w:rsidR="00A34C91" w:rsidRPr="00A43EFC">
        <w:rPr>
          <w:rFonts w:ascii="Aptos Narrow" w:hAnsi="Aptos Narrow" w:cs="Times New Roman"/>
          <w:color w:val="000000" w:themeColor="text1"/>
          <w:u w:val="single"/>
        </w:rPr>
        <w:object w:dxaOrig="1440" w:dyaOrig="1440" w14:anchorId="4C47689B">
          <v:shape id="_x0000_i1071" type="#_x0000_t75" style="width:129.75pt;height:15pt" o:ole="">
            <v:imagedata r:id="rId10" o:title=""/>
          </v:shape>
          <w:control r:id="rId11" w:name="TextBox2" w:shapeid="_x0000_i1071"/>
        </w:object>
      </w:r>
      <w:r w:rsidRPr="00A43EFC">
        <w:rPr>
          <w:rFonts w:ascii="Aptos Narrow" w:hAnsi="Aptos Narrow" w:cs="Times New Roman"/>
          <w:color w:val="000000" w:themeColor="text1"/>
        </w:rPr>
        <w:t xml:space="preserve"> il </w:t>
      </w:r>
      <w:sdt>
        <w:sdtPr>
          <w:rPr>
            <w:rFonts w:ascii="Aptos Narrow" w:hAnsi="Aptos Narrow" w:cs="Times New Roman"/>
            <w:color w:val="000000" w:themeColor="text1"/>
          </w:rPr>
          <w:id w:val="-1271158517"/>
          <w:placeholder>
            <w:docPart w:val="5BB8ADED79A74473B477DCA52C0C2659"/>
          </w:placeholder>
          <w:date>
            <w:dateFormat w:val="dd/MM/yyyy"/>
            <w:lid w:val="it-IT"/>
            <w:storeMappedDataAs w:val="dateTime"/>
            <w:calendar w:val="gregorian"/>
          </w:date>
        </w:sdtPr>
        <w:sdtEndPr/>
        <w:sdtContent>
          <w:r w:rsidR="0031284B" w:rsidRPr="00A43EFC">
            <w:rPr>
              <w:rFonts w:ascii="Aptos Narrow" w:hAnsi="Aptos Narrow" w:cs="Times New Roman"/>
              <w:color w:val="000000" w:themeColor="text1"/>
            </w:rPr>
            <w:t>_________</w:t>
          </w:r>
        </w:sdtContent>
      </w:sdt>
      <w:r w:rsidR="00A34C91" w:rsidRPr="00A43EFC">
        <w:rPr>
          <w:rFonts w:ascii="Aptos Narrow" w:hAnsi="Aptos Narrow" w:cs="Times New Roman"/>
          <w:color w:val="000000" w:themeColor="text1"/>
        </w:rPr>
        <w:t xml:space="preserve"> </w:t>
      </w:r>
      <w:r w:rsidRPr="00A43EFC">
        <w:rPr>
          <w:rFonts w:ascii="Aptos Narrow" w:hAnsi="Aptos Narrow" w:cs="Times New Roman"/>
          <w:color w:val="000000" w:themeColor="text1"/>
        </w:rPr>
        <w:t xml:space="preserve">e residente in </w:t>
      </w:r>
      <w:r w:rsidR="00A34C91" w:rsidRPr="00A43EFC">
        <w:rPr>
          <w:rFonts w:ascii="Aptos Narrow" w:hAnsi="Aptos Narrow" w:cs="Times New Roman"/>
          <w:color w:val="000000" w:themeColor="text1"/>
          <w:u w:val="single"/>
        </w:rPr>
        <w:object w:dxaOrig="1440" w:dyaOrig="1440" w14:anchorId="6B93E882">
          <v:shape id="_x0000_i1073" type="#_x0000_t75" style="width:200.25pt;height:15pt" o:ole="">
            <v:imagedata r:id="rId12" o:title=""/>
          </v:shape>
          <w:control r:id="rId13" w:name="TextBox3" w:shapeid="_x0000_i1073"/>
        </w:object>
      </w:r>
      <w:r w:rsidRPr="00A43EFC">
        <w:rPr>
          <w:rFonts w:ascii="Aptos Narrow" w:hAnsi="Aptos Narrow" w:cs="Times New Roman"/>
          <w:color w:val="000000" w:themeColor="text1"/>
        </w:rPr>
        <w:t xml:space="preserve"> alla via </w:t>
      </w:r>
      <w:r w:rsidR="00A34C91" w:rsidRPr="00A43EFC">
        <w:rPr>
          <w:rFonts w:ascii="Aptos Narrow" w:hAnsi="Aptos Narrow" w:cs="Times New Roman"/>
          <w:color w:val="000000" w:themeColor="text1"/>
          <w:u w:val="single"/>
        </w:rPr>
        <w:object w:dxaOrig="1440" w:dyaOrig="1440" w14:anchorId="79CCA72F">
          <v:shape id="_x0000_i1075" type="#_x0000_t75" style="width:300pt;height:15pt" o:ole="">
            <v:imagedata r:id="rId14" o:title=""/>
          </v:shape>
          <w:control r:id="rId15" w:name="TextBox4" w:shapeid="_x0000_i1075"/>
        </w:object>
      </w:r>
      <w:r w:rsidRPr="00A43EFC">
        <w:rPr>
          <w:rFonts w:ascii="Aptos Narrow" w:hAnsi="Aptos Narrow" w:cs="Times New Roman"/>
          <w:color w:val="000000" w:themeColor="text1"/>
        </w:rPr>
        <w:t xml:space="preserve"> n. </w:t>
      </w:r>
      <w:r w:rsidR="00A34C91" w:rsidRPr="00A43EFC">
        <w:rPr>
          <w:rFonts w:ascii="Aptos Narrow" w:hAnsi="Aptos Narrow" w:cs="Times New Roman"/>
          <w:color w:val="000000" w:themeColor="text1"/>
          <w:u w:val="single"/>
        </w:rPr>
        <w:object w:dxaOrig="1440" w:dyaOrig="1440" w14:anchorId="7A32981F">
          <v:shape id="_x0000_i1077" type="#_x0000_t75" style="width:20.25pt;height:15pt" o:ole="">
            <v:imagedata r:id="rId16" o:title=""/>
          </v:shape>
          <w:control r:id="rId17" w:name="TextBox5" w:shapeid="_x0000_i1077"/>
        </w:object>
      </w:r>
      <w:r w:rsidRPr="00A43EFC">
        <w:rPr>
          <w:rFonts w:ascii="Aptos Narrow" w:hAnsi="Aptos Narrow" w:cs="Times New Roman"/>
          <w:color w:val="000000" w:themeColor="text1"/>
        </w:rPr>
        <w:t xml:space="preserve">, con studio professionale in </w:t>
      </w:r>
      <w:r w:rsidR="00A34C91" w:rsidRPr="00A43EFC">
        <w:rPr>
          <w:rFonts w:ascii="Aptos Narrow" w:hAnsi="Aptos Narrow" w:cs="Times New Roman"/>
          <w:color w:val="000000" w:themeColor="text1"/>
          <w:u w:val="single"/>
        </w:rPr>
        <w:object w:dxaOrig="1440" w:dyaOrig="1440" w14:anchorId="773116A0">
          <v:shape id="_x0000_i1079" type="#_x0000_t75" style="width:150pt;height:15pt" o:ole="">
            <v:imagedata r:id="rId18" o:title=""/>
          </v:shape>
          <w:control r:id="rId19" w:name="TextBox6" w:shapeid="_x0000_i1079"/>
        </w:object>
      </w:r>
      <w:r w:rsidRPr="00A43EFC">
        <w:rPr>
          <w:rFonts w:ascii="Aptos Narrow" w:hAnsi="Aptos Narrow" w:cs="Times New Roman"/>
          <w:color w:val="000000" w:themeColor="text1"/>
        </w:rPr>
        <w:t xml:space="preserve"> alla via </w:t>
      </w:r>
      <w:r w:rsidR="00A34C91" w:rsidRPr="00A43EFC">
        <w:rPr>
          <w:rFonts w:ascii="Aptos Narrow" w:hAnsi="Aptos Narrow" w:cs="Times New Roman"/>
          <w:color w:val="000000" w:themeColor="text1"/>
          <w:u w:val="single"/>
        </w:rPr>
        <w:object w:dxaOrig="1440" w:dyaOrig="1440" w14:anchorId="2088E8B4">
          <v:shape id="_x0000_i1081" type="#_x0000_t75" style="width:290.25pt;height:15pt" o:ole="">
            <v:imagedata r:id="rId20" o:title=""/>
          </v:shape>
          <w:control r:id="rId21" w:name="TextBox7" w:shapeid="_x0000_i1081"/>
        </w:object>
      </w:r>
      <w:r w:rsidRPr="00A43EFC">
        <w:rPr>
          <w:rFonts w:ascii="Aptos Narrow" w:hAnsi="Aptos Narrow" w:cs="Times New Roman"/>
          <w:color w:val="000000" w:themeColor="text1"/>
        </w:rPr>
        <w:t xml:space="preserve"> n.</w:t>
      </w:r>
      <w:r w:rsidR="00A34C91" w:rsidRPr="00A43EFC">
        <w:rPr>
          <w:rFonts w:ascii="Aptos Narrow" w:hAnsi="Aptos Narrow" w:cs="Times New Roman"/>
          <w:color w:val="000000" w:themeColor="text1"/>
        </w:rPr>
        <w:t xml:space="preserve"> </w:t>
      </w:r>
      <w:r w:rsidR="00A34C91" w:rsidRPr="00A43EFC">
        <w:rPr>
          <w:rFonts w:ascii="Aptos Narrow" w:hAnsi="Aptos Narrow" w:cs="Times New Roman"/>
          <w:color w:val="000000" w:themeColor="text1"/>
          <w:u w:val="single"/>
        </w:rPr>
        <w:object w:dxaOrig="1440" w:dyaOrig="1440" w14:anchorId="6E94699C">
          <v:shape id="_x0000_i1083" type="#_x0000_t75" style="width:20.25pt;height:15pt" o:ole="">
            <v:imagedata r:id="rId16" o:title=""/>
          </v:shape>
          <w:control r:id="rId22" w:name="TextBox8" w:shapeid="_x0000_i1083"/>
        </w:object>
      </w:r>
      <w:r w:rsidRPr="00A43EFC">
        <w:rPr>
          <w:rFonts w:ascii="Aptos Narrow" w:hAnsi="Aptos Narrow" w:cs="Times New Roman"/>
          <w:color w:val="000000" w:themeColor="text1"/>
        </w:rPr>
        <w:t>, codice fiscale</w:t>
      </w:r>
      <w:r w:rsidR="00A34C91" w:rsidRPr="00A43EFC">
        <w:rPr>
          <w:rFonts w:ascii="Aptos Narrow" w:hAnsi="Aptos Narrow" w:cs="Times New Roman"/>
          <w:color w:val="000000" w:themeColor="text1"/>
        </w:rPr>
        <w:t xml:space="preserve"> </w:t>
      </w:r>
      <w:r w:rsidR="00A34C91" w:rsidRPr="00A43EFC">
        <w:rPr>
          <w:rFonts w:ascii="Aptos Narrow" w:hAnsi="Aptos Narrow" w:cs="Times New Roman"/>
          <w:color w:val="000000" w:themeColor="text1"/>
          <w:u w:val="single"/>
        </w:rPr>
        <w:object w:dxaOrig="1440" w:dyaOrig="1440" w14:anchorId="41ECED2F">
          <v:shape id="_x0000_i1085" type="#_x0000_t75" style="width:150pt;height:15pt" o:ole="">
            <v:imagedata r:id="rId18" o:title=""/>
          </v:shape>
          <w:control r:id="rId23" w:name="TextBox9" w:shapeid="_x0000_i1085"/>
        </w:object>
      </w:r>
      <w:r w:rsidRPr="00A43EFC">
        <w:rPr>
          <w:rFonts w:ascii="Aptos Narrow" w:hAnsi="Aptos Narrow" w:cs="Times New Roman"/>
          <w:color w:val="000000" w:themeColor="text1"/>
        </w:rPr>
        <w:t xml:space="preserve">, telefono mobile </w:t>
      </w:r>
      <w:r w:rsidR="00A34C91" w:rsidRPr="00A43EFC">
        <w:rPr>
          <w:rFonts w:ascii="Aptos Narrow" w:hAnsi="Aptos Narrow" w:cs="Times New Roman"/>
          <w:color w:val="000000" w:themeColor="text1"/>
          <w:u w:val="single"/>
        </w:rPr>
        <w:object w:dxaOrig="1440" w:dyaOrig="1440" w14:anchorId="726893D6">
          <v:shape id="_x0000_i1087" type="#_x0000_t75" style="width:150pt;height:15pt" o:ole="">
            <v:imagedata r:id="rId18" o:title=""/>
          </v:shape>
          <w:control r:id="rId24" w:name="TextBox10" w:shapeid="_x0000_i1087"/>
        </w:object>
      </w:r>
      <w:r w:rsidRPr="00A43EFC">
        <w:rPr>
          <w:rFonts w:ascii="Aptos Narrow" w:hAnsi="Aptos Narrow" w:cs="Times New Roman"/>
          <w:color w:val="000000" w:themeColor="text1"/>
        </w:rPr>
        <w:t xml:space="preserve">, e-mail </w:t>
      </w:r>
      <w:r w:rsidR="00A34C91" w:rsidRPr="00A43EFC">
        <w:rPr>
          <w:rFonts w:ascii="Aptos Narrow" w:hAnsi="Aptos Narrow" w:cs="Times New Roman"/>
          <w:color w:val="000000" w:themeColor="text1"/>
          <w:u w:val="single"/>
        </w:rPr>
        <w:object w:dxaOrig="1440" w:dyaOrig="1440" w14:anchorId="48057CD6">
          <v:shape id="_x0000_i1089" type="#_x0000_t75" style="width:210pt;height:12.75pt" o:ole="">
            <v:imagedata r:id="rId25" o:title=""/>
          </v:shape>
          <w:control r:id="rId26" w:name="TextBox11" w:shapeid="_x0000_i1089"/>
        </w:object>
      </w:r>
      <w:r w:rsidR="00A34C91" w:rsidRPr="00A43EFC">
        <w:rPr>
          <w:rFonts w:ascii="Aptos Narrow" w:hAnsi="Aptos Narrow" w:cs="Times New Roman"/>
          <w:color w:val="000000" w:themeColor="text1"/>
        </w:rPr>
        <w:t>,</w:t>
      </w:r>
      <w:r w:rsidRPr="00A43EFC">
        <w:rPr>
          <w:rFonts w:ascii="Aptos Narrow" w:hAnsi="Aptos Narrow" w:cs="Times New Roman"/>
          <w:color w:val="000000" w:themeColor="text1"/>
        </w:rPr>
        <w:t xml:space="preserve"> pec </w:t>
      </w:r>
      <w:r w:rsidR="00A34C91" w:rsidRPr="00A43EFC">
        <w:rPr>
          <w:rFonts w:ascii="Aptos Narrow" w:hAnsi="Aptos Narrow" w:cs="Times New Roman"/>
          <w:color w:val="000000" w:themeColor="text1"/>
          <w:sz w:val="18"/>
          <w:szCs w:val="18"/>
          <w:u w:val="single"/>
        </w:rPr>
        <w:object w:dxaOrig="1440" w:dyaOrig="1440" w14:anchorId="2E071E8B">
          <v:shape id="_x0000_i1091" type="#_x0000_t75" style="width:219pt;height:12.75pt" o:ole="">
            <v:imagedata r:id="rId27" o:title=""/>
          </v:shape>
          <w:control r:id="rId28" w:name="TextBox12" w:shapeid="_x0000_i1091"/>
        </w:object>
      </w:r>
    </w:p>
    <w:p w14:paraId="61E79B71" w14:textId="7D34DA3B" w:rsidR="00D002B8" w:rsidRPr="00A43EFC" w:rsidRDefault="00B3335C" w:rsidP="00B3335C">
      <w:pPr>
        <w:spacing w:before="240" w:after="0"/>
        <w:jc w:val="both"/>
        <w:rPr>
          <w:rFonts w:ascii="Aptos Narrow" w:hAnsi="Aptos Narrow" w:cs="Times New Roman"/>
          <w:color w:val="000000" w:themeColor="text1"/>
        </w:rPr>
      </w:pPr>
      <w:r w:rsidRPr="00A43EFC">
        <w:rPr>
          <w:rFonts w:ascii="Aptos Narrow" w:hAnsi="Aptos Narrow" w:cs="Times New Roman"/>
          <w:color w:val="000000" w:themeColor="text1"/>
        </w:rPr>
        <w:t>visto e preso atto del contenuto dell’avviso pubblico per l’acquisizione di manifestazioni di interesse finalizzate alla costituzione di un elenco di avvocati del libero foro, dal quale eventualmente attingere per il conferimento di incarichi di patrocinio legale nell’interesse del Comune di Bitonto</w:t>
      </w:r>
      <w:r w:rsidR="00A34C91" w:rsidRPr="00A43EFC">
        <w:rPr>
          <w:rFonts w:ascii="Aptos Narrow" w:hAnsi="Aptos Narrow" w:cs="Times New Roman"/>
          <w:color w:val="000000" w:themeColor="text1"/>
        </w:rPr>
        <w:t>,</w:t>
      </w:r>
      <w:r w:rsidRPr="00A43EFC">
        <w:rPr>
          <w:rFonts w:ascii="Aptos Narrow" w:hAnsi="Aptos Narrow" w:cs="Times New Roman"/>
          <w:color w:val="000000" w:themeColor="text1"/>
        </w:rPr>
        <w:t xml:space="preserve"> ove la rappresentanza in giudizio non possa essere assunta dall’avvocatura comunale, pubblicato all’Albo Pretorio online del predetto Ente</w:t>
      </w:r>
    </w:p>
    <w:p w14:paraId="75F46E6C" w14:textId="1B9A08CE" w:rsidR="00B3335C" w:rsidRPr="00A43EFC" w:rsidRDefault="00B3335C" w:rsidP="00686514">
      <w:pPr>
        <w:spacing w:before="120" w:after="120"/>
        <w:jc w:val="center"/>
        <w:rPr>
          <w:rFonts w:ascii="Aptos Narrow" w:hAnsi="Aptos Narrow" w:cs="Times New Roman"/>
          <w:color w:val="000000" w:themeColor="text1"/>
        </w:rPr>
      </w:pPr>
      <w:r w:rsidRPr="00A43EFC">
        <w:rPr>
          <w:rFonts w:ascii="Aptos Narrow" w:hAnsi="Aptos Narrow" w:cs="Times New Roman"/>
          <w:b/>
          <w:bCs/>
          <w:smallCaps/>
          <w:color w:val="000000" w:themeColor="text1"/>
        </w:rPr>
        <w:t>chiede</w:t>
      </w:r>
    </w:p>
    <w:p w14:paraId="4E68559D" w14:textId="0B2BC356" w:rsidR="00B3335C" w:rsidRPr="00A43EFC" w:rsidRDefault="00303E0B" w:rsidP="00686514">
      <w:pPr>
        <w:spacing w:after="120"/>
        <w:jc w:val="center"/>
        <w:rPr>
          <w:rFonts w:ascii="Aptos Narrow" w:hAnsi="Aptos Narrow" w:cs="Times New Roman"/>
          <w:color w:val="000000" w:themeColor="text1"/>
        </w:rPr>
      </w:pPr>
      <w:r w:rsidRPr="00A43EFC">
        <w:rPr>
          <w:rFonts w:ascii="Aptos Narrow" w:hAnsi="Aptos Narrow" w:cs="Times New Roman"/>
          <w:color w:val="000000" w:themeColor="text1"/>
        </w:rPr>
        <w:t>di essere iscritto nell’elenco degli avvocati del libero foro del Comune di Bitonto nelle seguenti sezioni</w:t>
      </w:r>
      <w:r w:rsidRPr="00A43EFC">
        <w:rPr>
          <w:rStyle w:val="Rimandonotaapidipagina"/>
          <w:rFonts w:ascii="Aptos Narrow" w:hAnsi="Aptos Narrow" w:cs="Times New Roman"/>
          <w:color w:val="000000" w:themeColor="text1"/>
        </w:rPr>
        <w:footnoteReference w:id="1"/>
      </w:r>
      <w:r w:rsidRPr="00A43EFC">
        <w:rPr>
          <w:rFonts w:ascii="Aptos Narrow" w:hAnsi="Aptos Narrow" w:cs="Times New Roman"/>
          <w:color w:val="000000" w:themeColor="text1"/>
        </w:rPr>
        <w:t>:</w:t>
      </w:r>
    </w:p>
    <w:p w14:paraId="2039F944" w14:textId="3D80506E" w:rsidR="00303E0B" w:rsidRPr="00A43EFC" w:rsidRDefault="002F0E5B" w:rsidP="00303E0B">
      <w:pPr>
        <w:spacing w:after="0"/>
        <w:rPr>
          <w:rFonts w:ascii="Aptos Narrow" w:hAnsi="Aptos Narrow" w:cs="Times New Roman"/>
          <w:color w:val="000000" w:themeColor="text1"/>
        </w:rPr>
      </w:pPr>
      <w:sdt>
        <w:sdtPr>
          <w:rPr>
            <w:rFonts w:ascii="Aptos Narrow" w:hAnsi="Aptos Narrow" w:cs="Times New Roman"/>
            <w:smallCaps/>
            <w:color w:val="000000" w:themeColor="text1"/>
          </w:rPr>
          <w:id w:val="406647411"/>
          <w14:checkbox>
            <w14:checked w14:val="0"/>
            <w14:checkedState w14:val="2612" w14:font="MS Gothic"/>
            <w14:uncheckedState w14:val="2610" w14:font="MS Gothic"/>
          </w14:checkbox>
        </w:sdtPr>
        <w:sdtEndPr/>
        <w:sdtContent>
          <w:r w:rsidR="007C0A22">
            <w:rPr>
              <w:rFonts w:ascii="MS Gothic" w:eastAsia="MS Gothic" w:hAnsi="MS Gothic" w:cs="Times New Roman" w:hint="eastAsia"/>
              <w:smallCaps/>
              <w:color w:val="000000" w:themeColor="text1"/>
            </w:rPr>
            <w:t>☐</w:t>
          </w:r>
        </w:sdtContent>
      </w:sdt>
      <w:r w:rsidR="00CE4565" w:rsidRPr="00A43EFC">
        <w:rPr>
          <w:rFonts w:ascii="Aptos Narrow" w:hAnsi="Aptos Narrow" w:cs="Times New Roman"/>
          <w:smallCaps/>
          <w:color w:val="000000" w:themeColor="text1"/>
        </w:rPr>
        <w:t xml:space="preserve"> </w:t>
      </w:r>
      <w:r w:rsidR="00303E0B" w:rsidRPr="00A43EFC">
        <w:rPr>
          <w:rFonts w:ascii="Aptos Narrow" w:hAnsi="Aptos Narrow" w:cs="Times New Roman"/>
          <w:smallCaps/>
          <w:color w:val="000000" w:themeColor="text1"/>
        </w:rPr>
        <w:t>A</w:t>
      </w:r>
      <w:r w:rsidR="004D007E" w:rsidRPr="00A43EFC">
        <w:rPr>
          <w:rFonts w:ascii="Aptos Narrow" w:hAnsi="Aptos Narrow" w:cs="Times New Roman"/>
          <w:smallCaps/>
          <w:color w:val="000000" w:themeColor="text1"/>
        </w:rPr>
        <w:t xml:space="preserve"> - </w:t>
      </w:r>
      <w:r w:rsidR="00303E0B" w:rsidRPr="00A43EFC">
        <w:rPr>
          <w:rFonts w:ascii="Aptos Narrow" w:hAnsi="Aptos Narrow" w:cs="Times New Roman"/>
          <w:smallCaps/>
          <w:color w:val="000000" w:themeColor="text1"/>
        </w:rPr>
        <w:t>civile</w:t>
      </w:r>
    </w:p>
    <w:p w14:paraId="6B1C605F" w14:textId="56701721" w:rsidR="00303E0B" w:rsidRPr="00A43EFC" w:rsidRDefault="002F0E5B" w:rsidP="00303E0B">
      <w:pPr>
        <w:spacing w:after="0"/>
        <w:rPr>
          <w:rFonts w:ascii="Aptos Narrow" w:hAnsi="Aptos Narrow" w:cs="Times New Roman"/>
          <w:color w:val="000000" w:themeColor="text1"/>
        </w:rPr>
      </w:pPr>
      <w:sdt>
        <w:sdtPr>
          <w:rPr>
            <w:rFonts w:ascii="Aptos Narrow" w:hAnsi="Aptos Narrow" w:cs="Times New Roman"/>
            <w:smallCaps/>
            <w:color w:val="000000" w:themeColor="text1"/>
          </w:rPr>
          <w:id w:val="676387734"/>
          <w14:checkbox>
            <w14:checked w14:val="0"/>
            <w14:checkedState w14:val="2612" w14:font="MS Gothic"/>
            <w14:uncheckedState w14:val="2610" w14:font="MS Gothic"/>
          </w14:checkbox>
        </w:sdtPr>
        <w:sdtEndPr/>
        <w:sdtContent>
          <w:r w:rsidR="007C0A22">
            <w:rPr>
              <w:rFonts w:ascii="MS Gothic" w:eastAsia="MS Gothic" w:hAnsi="MS Gothic" w:cs="Times New Roman" w:hint="eastAsia"/>
              <w:smallCaps/>
              <w:color w:val="000000" w:themeColor="text1"/>
            </w:rPr>
            <w:t>☐</w:t>
          </w:r>
        </w:sdtContent>
      </w:sdt>
      <w:r w:rsidR="00CE4565" w:rsidRPr="00A43EFC">
        <w:rPr>
          <w:rFonts w:ascii="Aptos Narrow" w:hAnsi="Aptos Narrow" w:cs="Times New Roman"/>
          <w:smallCaps/>
          <w:color w:val="000000" w:themeColor="text1"/>
        </w:rPr>
        <w:t xml:space="preserve"> </w:t>
      </w:r>
      <w:r w:rsidR="00303E0B" w:rsidRPr="00A43EFC">
        <w:rPr>
          <w:rFonts w:ascii="Aptos Narrow" w:hAnsi="Aptos Narrow" w:cs="Times New Roman"/>
          <w:smallCaps/>
          <w:color w:val="000000" w:themeColor="text1"/>
        </w:rPr>
        <w:t>B</w:t>
      </w:r>
      <w:r w:rsidR="004D007E" w:rsidRPr="00A43EFC">
        <w:rPr>
          <w:rFonts w:ascii="Aptos Narrow" w:hAnsi="Aptos Narrow" w:cs="Times New Roman"/>
          <w:smallCaps/>
          <w:color w:val="000000" w:themeColor="text1"/>
        </w:rPr>
        <w:t xml:space="preserve"> - </w:t>
      </w:r>
      <w:r w:rsidR="00303E0B" w:rsidRPr="00A43EFC">
        <w:rPr>
          <w:rFonts w:ascii="Aptos Narrow" w:hAnsi="Aptos Narrow" w:cs="Times New Roman"/>
          <w:smallCaps/>
          <w:color w:val="000000" w:themeColor="text1"/>
        </w:rPr>
        <w:t>lavoro</w:t>
      </w:r>
    </w:p>
    <w:p w14:paraId="3AA9FEF8" w14:textId="33C7CBFE" w:rsidR="00303E0B" w:rsidRPr="00A43EFC" w:rsidRDefault="002F0E5B" w:rsidP="00303E0B">
      <w:pPr>
        <w:spacing w:after="0"/>
        <w:rPr>
          <w:rFonts w:ascii="Aptos Narrow" w:hAnsi="Aptos Narrow" w:cs="Times New Roman"/>
          <w:color w:val="000000" w:themeColor="text1"/>
        </w:rPr>
      </w:pPr>
      <w:sdt>
        <w:sdtPr>
          <w:rPr>
            <w:rFonts w:ascii="Aptos Narrow" w:hAnsi="Aptos Narrow" w:cs="Times New Roman"/>
            <w:smallCaps/>
            <w:color w:val="000000" w:themeColor="text1"/>
          </w:rPr>
          <w:id w:val="-1621454303"/>
          <w14:checkbox>
            <w14:checked w14:val="0"/>
            <w14:checkedState w14:val="2612" w14:font="MS Gothic"/>
            <w14:uncheckedState w14:val="2610" w14:font="MS Gothic"/>
          </w14:checkbox>
        </w:sdtPr>
        <w:sdtEndPr/>
        <w:sdtContent>
          <w:r w:rsidR="007C0A22">
            <w:rPr>
              <w:rFonts w:ascii="MS Gothic" w:eastAsia="MS Gothic" w:hAnsi="MS Gothic" w:cs="Times New Roman" w:hint="eastAsia"/>
              <w:smallCaps/>
              <w:color w:val="000000" w:themeColor="text1"/>
            </w:rPr>
            <w:t>☐</w:t>
          </w:r>
        </w:sdtContent>
      </w:sdt>
      <w:r w:rsidR="00CE4565" w:rsidRPr="00A43EFC">
        <w:rPr>
          <w:rFonts w:ascii="Aptos Narrow" w:hAnsi="Aptos Narrow" w:cs="Times New Roman"/>
          <w:smallCaps/>
          <w:color w:val="000000" w:themeColor="text1"/>
        </w:rPr>
        <w:t xml:space="preserve"> </w:t>
      </w:r>
      <w:r w:rsidR="00303E0B" w:rsidRPr="00A43EFC">
        <w:rPr>
          <w:rFonts w:ascii="Aptos Narrow" w:hAnsi="Aptos Narrow" w:cs="Times New Roman"/>
          <w:smallCaps/>
          <w:color w:val="000000" w:themeColor="text1"/>
        </w:rPr>
        <w:t>C</w:t>
      </w:r>
      <w:r w:rsidR="004D007E" w:rsidRPr="00A43EFC">
        <w:rPr>
          <w:rFonts w:ascii="Aptos Narrow" w:hAnsi="Aptos Narrow" w:cs="Times New Roman"/>
          <w:smallCaps/>
          <w:color w:val="000000" w:themeColor="text1"/>
        </w:rPr>
        <w:t xml:space="preserve"> - </w:t>
      </w:r>
      <w:r w:rsidR="00303E0B" w:rsidRPr="00A43EFC">
        <w:rPr>
          <w:rFonts w:ascii="Aptos Narrow" w:hAnsi="Aptos Narrow" w:cs="Times New Roman"/>
          <w:smallCaps/>
          <w:color w:val="000000" w:themeColor="text1"/>
        </w:rPr>
        <w:t>amministrativo-contabile</w:t>
      </w:r>
    </w:p>
    <w:p w14:paraId="26A73DA5" w14:textId="60FF2830" w:rsidR="00303E0B" w:rsidRPr="00A43EFC" w:rsidRDefault="002F0E5B" w:rsidP="00303E0B">
      <w:pPr>
        <w:spacing w:after="0"/>
        <w:rPr>
          <w:rFonts w:ascii="Aptos Narrow" w:hAnsi="Aptos Narrow" w:cs="Times New Roman"/>
          <w:color w:val="000000" w:themeColor="text1"/>
        </w:rPr>
      </w:pPr>
      <w:sdt>
        <w:sdtPr>
          <w:rPr>
            <w:rFonts w:ascii="Aptos Narrow" w:hAnsi="Aptos Narrow" w:cs="Times New Roman"/>
            <w:color w:val="000000" w:themeColor="text1"/>
          </w:rPr>
          <w:id w:val="-443231821"/>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CE4565" w:rsidRPr="00A43EFC">
        <w:rPr>
          <w:rFonts w:ascii="Aptos Narrow" w:hAnsi="Aptos Narrow" w:cs="Times New Roman"/>
          <w:color w:val="000000" w:themeColor="text1"/>
        </w:rPr>
        <w:t xml:space="preserve"> </w:t>
      </w:r>
      <w:r w:rsidR="00303E0B" w:rsidRPr="00A43EFC">
        <w:rPr>
          <w:rFonts w:ascii="Aptos Narrow" w:hAnsi="Aptos Narrow" w:cs="Times New Roman"/>
          <w:color w:val="000000" w:themeColor="text1"/>
        </w:rPr>
        <w:t>D</w:t>
      </w:r>
      <w:r w:rsidR="004D007E" w:rsidRPr="00A43EFC">
        <w:rPr>
          <w:rFonts w:ascii="Aptos Narrow" w:hAnsi="Aptos Narrow" w:cs="Times New Roman"/>
          <w:color w:val="000000" w:themeColor="text1"/>
        </w:rPr>
        <w:t xml:space="preserve"> </w:t>
      </w:r>
      <w:r w:rsidR="00303E0B" w:rsidRPr="00A43EFC">
        <w:rPr>
          <w:rFonts w:ascii="Aptos Narrow" w:hAnsi="Aptos Narrow" w:cs="Times New Roman"/>
          <w:color w:val="000000" w:themeColor="text1"/>
        </w:rPr>
        <w:t>-</w:t>
      </w:r>
      <w:r w:rsidR="004D007E" w:rsidRPr="00A43EFC">
        <w:rPr>
          <w:rFonts w:ascii="Aptos Narrow" w:hAnsi="Aptos Narrow" w:cs="Times New Roman"/>
          <w:color w:val="000000" w:themeColor="text1"/>
        </w:rPr>
        <w:t xml:space="preserve"> </w:t>
      </w:r>
      <w:r w:rsidR="00303E0B" w:rsidRPr="00A43EFC">
        <w:rPr>
          <w:rFonts w:ascii="Aptos Narrow" w:hAnsi="Aptos Narrow" w:cs="Times New Roman"/>
          <w:smallCaps/>
          <w:color w:val="000000" w:themeColor="text1"/>
        </w:rPr>
        <w:t>penale</w:t>
      </w:r>
    </w:p>
    <w:p w14:paraId="07218ABF" w14:textId="51963064" w:rsidR="00303E0B" w:rsidRPr="00A43EFC" w:rsidRDefault="002F0E5B" w:rsidP="00303E0B">
      <w:pPr>
        <w:spacing w:after="0"/>
        <w:rPr>
          <w:rFonts w:ascii="Aptos Narrow" w:hAnsi="Aptos Narrow" w:cs="Times New Roman"/>
          <w:smallCaps/>
          <w:color w:val="000000" w:themeColor="text1"/>
        </w:rPr>
      </w:pPr>
      <w:sdt>
        <w:sdtPr>
          <w:rPr>
            <w:rFonts w:ascii="Aptos Narrow" w:hAnsi="Aptos Narrow" w:cs="Times New Roman"/>
            <w:color w:val="000000" w:themeColor="text1"/>
          </w:rPr>
          <w:id w:val="-387110254"/>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CE4565" w:rsidRPr="00A43EFC">
        <w:rPr>
          <w:rFonts w:ascii="Aptos Narrow" w:hAnsi="Aptos Narrow" w:cs="Times New Roman"/>
          <w:color w:val="000000" w:themeColor="text1"/>
        </w:rPr>
        <w:t xml:space="preserve"> </w:t>
      </w:r>
      <w:r w:rsidR="00303E0B" w:rsidRPr="00A43EFC">
        <w:rPr>
          <w:rFonts w:ascii="Aptos Narrow" w:hAnsi="Aptos Narrow" w:cs="Times New Roman"/>
          <w:color w:val="000000" w:themeColor="text1"/>
        </w:rPr>
        <w:t>E</w:t>
      </w:r>
      <w:r w:rsidR="004D007E" w:rsidRPr="00A43EFC">
        <w:rPr>
          <w:rFonts w:ascii="Aptos Narrow" w:hAnsi="Aptos Narrow" w:cs="Times New Roman"/>
          <w:color w:val="000000" w:themeColor="text1"/>
        </w:rPr>
        <w:t xml:space="preserve"> </w:t>
      </w:r>
      <w:r w:rsidR="00494854" w:rsidRPr="00A43EFC">
        <w:rPr>
          <w:rFonts w:ascii="Aptos Narrow" w:hAnsi="Aptos Narrow" w:cs="Times New Roman"/>
          <w:color w:val="000000" w:themeColor="text1"/>
        </w:rPr>
        <w:t>-</w:t>
      </w:r>
      <w:r w:rsidR="004D007E" w:rsidRPr="00A43EFC">
        <w:rPr>
          <w:rFonts w:ascii="Aptos Narrow" w:hAnsi="Aptos Narrow" w:cs="Times New Roman"/>
          <w:color w:val="000000" w:themeColor="text1"/>
        </w:rPr>
        <w:t xml:space="preserve"> </w:t>
      </w:r>
      <w:r w:rsidR="00303E0B" w:rsidRPr="00A43EFC">
        <w:rPr>
          <w:rFonts w:ascii="Aptos Narrow" w:hAnsi="Aptos Narrow" w:cs="Times New Roman"/>
          <w:smallCaps/>
          <w:color w:val="000000" w:themeColor="text1"/>
        </w:rPr>
        <w:t>tributario</w:t>
      </w:r>
    </w:p>
    <w:p w14:paraId="0BFF5346" w14:textId="77777777" w:rsidR="00494854" w:rsidRPr="00A43EFC" w:rsidRDefault="00494854" w:rsidP="00686514">
      <w:pPr>
        <w:spacing w:before="120" w:after="0"/>
        <w:rPr>
          <w:rFonts w:ascii="Aptos Narrow" w:hAnsi="Aptos Narrow" w:cs="Times New Roman"/>
          <w:color w:val="000000" w:themeColor="text1"/>
        </w:rPr>
      </w:pPr>
      <w:r w:rsidRPr="00A43EFC">
        <w:rPr>
          <w:rFonts w:ascii="Aptos Narrow" w:hAnsi="Aptos Narrow" w:cs="Times New Roman"/>
          <w:color w:val="000000" w:themeColor="text1"/>
        </w:rPr>
        <w:t>ed a tal fine</w:t>
      </w:r>
    </w:p>
    <w:p w14:paraId="1FE27ED6" w14:textId="1BD9C24A" w:rsidR="00494854" w:rsidRPr="00A43EFC" w:rsidRDefault="00494854" w:rsidP="00686514">
      <w:pPr>
        <w:spacing w:before="120" w:after="120"/>
        <w:jc w:val="center"/>
        <w:rPr>
          <w:rFonts w:ascii="Aptos Narrow" w:hAnsi="Aptos Narrow" w:cs="Times New Roman"/>
          <w:color w:val="000000" w:themeColor="text1"/>
        </w:rPr>
      </w:pPr>
      <w:r w:rsidRPr="00A43EFC">
        <w:rPr>
          <w:rFonts w:ascii="Aptos Narrow" w:hAnsi="Aptos Narrow" w:cs="Times New Roman"/>
          <w:b/>
          <w:bCs/>
          <w:smallCaps/>
          <w:color w:val="000000" w:themeColor="text1"/>
        </w:rPr>
        <w:t>dichiara</w:t>
      </w:r>
    </w:p>
    <w:p w14:paraId="3C19755A" w14:textId="0D1EFC08" w:rsidR="00494854" w:rsidRPr="00A43EFC" w:rsidRDefault="00494854" w:rsidP="00686514">
      <w:pPr>
        <w:spacing w:before="120" w:after="0"/>
        <w:jc w:val="both"/>
        <w:rPr>
          <w:rFonts w:ascii="Aptos Narrow" w:hAnsi="Aptos Narrow" w:cs="Times New Roman"/>
          <w:color w:val="000000" w:themeColor="text1"/>
        </w:rPr>
      </w:pPr>
      <w:r w:rsidRPr="00A43EFC">
        <w:rPr>
          <w:rFonts w:ascii="Aptos Narrow" w:hAnsi="Aptos Narrow" w:cs="Times New Roman"/>
          <w:color w:val="000000" w:themeColor="text1"/>
        </w:rPr>
        <w:t>sotto la propria responsabilità, ai sensi e per gli effetti di cui agli artt. 46 e 47, D.P.R. 28.12.2000, n. 445, consapevole, a norma di quanto stabilito dagli artt. 75 e 76 del medesimo decreto, delle sanzioni penali previste per il rilascio di dichiarazioni mendaci e di formazione o uso di atti falsi e della decadenza dai benefici eventualmente conseguiti sulla base delle dichiarazioni risultate non veritiere a seguito dei controlli effettuati ai sensi dell’art. 71 D.P.R. 28.12.2000, n. 445</w:t>
      </w:r>
    </w:p>
    <w:p w14:paraId="28D56B79" w14:textId="4C047EDF" w:rsidR="00494854" w:rsidRPr="00A43EFC" w:rsidRDefault="002F0E5B" w:rsidP="00686514">
      <w:pPr>
        <w:spacing w:before="120" w:after="0"/>
        <w:jc w:val="both"/>
        <w:rPr>
          <w:rFonts w:ascii="Aptos Narrow" w:hAnsi="Aptos Narrow" w:cs="Times New Roman"/>
          <w:color w:val="000000" w:themeColor="text1"/>
        </w:rPr>
      </w:pPr>
      <w:sdt>
        <w:sdtPr>
          <w:rPr>
            <w:rFonts w:ascii="Aptos Narrow" w:hAnsi="Aptos Narrow" w:cs="Times New Roman"/>
            <w:color w:val="000000" w:themeColor="text1"/>
          </w:rPr>
          <w:id w:val="-968809286"/>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CE4565" w:rsidRPr="00A43EFC">
        <w:rPr>
          <w:rFonts w:ascii="Aptos Narrow" w:hAnsi="Aptos Narrow" w:cs="Times New Roman"/>
          <w:color w:val="000000" w:themeColor="text1"/>
        </w:rPr>
        <w:t xml:space="preserve"> </w:t>
      </w:r>
      <w:r w:rsidR="00494854" w:rsidRPr="00A43EFC">
        <w:rPr>
          <w:rFonts w:ascii="Aptos Narrow" w:hAnsi="Aptos Narrow" w:cs="Times New Roman"/>
          <w:color w:val="000000" w:themeColor="text1"/>
        </w:rPr>
        <w:t xml:space="preserve">di essere iscritto </w:t>
      </w:r>
      <w:sdt>
        <w:sdtPr>
          <w:rPr>
            <w:rFonts w:ascii="Aptos Narrow" w:hAnsi="Aptos Narrow" w:cs="Times New Roman"/>
            <w:color w:val="000000" w:themeColor="text1"/>
            <w:u w:val="single"/>
          </w:rPr>
          <w:id w:val="-469598200"/>
          <w:placeholder>
            <w:docPart w:val="41CC9C198C844909B483AF4B65F80D56"/>
          </w:placeholder>
          <w:showingPlcHdr/>
          <w:dropDownList>
            <w:listItem w:value="Scegliere un elemento."/>
            <w:listItem w:displayText="all’ALBO ORDINARIO" w:value="all’ALBO ORDINARIO"/>
            <w:listItem w:displayText="nella SEZIONE SPECIALE DEGLI AVVOCATI STABILITI dell'Albo" w:value="nella SEZIONE SPECIALE DEGLI AVVOCATI STABILITI dell'Albo"/>
          </w:dropDownList>
        </w:sdtPr>
        <w:sdtEndPr/>
        <w:sdtContent>
          <w:r w:rsidR="007C0A22" w:rsidRPr="00542A3F">
            <w:rPr>
              <w:rStyle w:val="Testosegnaposto"/>
              <w:rFonts w:ascii="Aptos Narrow" w:hAnsi="Aptos Narrow" w:cs="Times New Roman"/>
              <w:u w:val="single"/>
            </w:rPr>
            <w:t>Scegliere un elemento.</w:t>
          </w:r>
        </w:sdtContent>
      </w:sdt>
      <w:r w:rsidR="00494854" w:rsidRPr="00A43EFC">
        <w:rPr>
          <w:rFonts w:ascii="Aptos Narrow" w:hAnsi="Aptos Narrow" w:cs="Times New Roman"/>
          <w:color w:val="000000" w:themeColor="text1"/>
        </w:rPr>
        <w:t xml:space="preserve"> degli Avvocati tenuto dal Consiglio dell’Ordine degli Avvocati di </w:t>
      </w:r>
      <w:r w:rsidR="002B4FB5" w:rsidRPr="00A43EFC">
        <w:rPr>
          <w:rFonts w:ascii="Aptos Narrow" w:hAnsi="Aptos Narrow" w:cs="Times New Roman"/>
          <w:color w:val="000000" w:themeColor="text1"/>
          <w:u w:val="single"/>
        </w:rPr>
        <w:object w:dxaOrig="1440" w:dyaOrig="1440" w14:anchorId="72F4E1A4">
          <v:shape id="_x0000_i1093" type="#_x0000_t75" style="width:150pt;height:15pt" o:ole="">
            <v:imagedata r:id="rId18" o:title=""/>
          </v:shape>
          <w:control r:id="rId29" w:name="TextBox145" w:shapeid="_x0000_i1093"/>
        </w:object>
      </w:r>
      <w:r w:rsidR="002B4FB5" w:rsidRPr="00A43EFC">
        <w:rPr>
          <w:rFonts w:ascii="Aptos Narrow" w:hAnsi="Aptos Narrow" w:cs="Times New Roman"/>
          <w:color w:val="000000" w:themeColor="text1"/>
        </w:rPr>
        <w:t xml:space="preserve"> </w:t>
      </w:r>
      <w:r w:rsidR="00494854" w:rsidRPr="00A43EFC">
        <w:rPr>
          <w:rFonts w:ascii="Aptos Narrow" w:hAnsi="Aptos Narrow" w:cs="Times New Roman"/>
          <w:color w:val="000000" w:themeColor="text1"/>
        </w:rPr>
        <w:t>a far data dal</w:t>
      </w:r>
      <w:r w:rsidR="004C1883" w:rsidRPr="00A43EFC">
        <w:rPr>
          <w:rFonts w:ascii="Aptos Narrow" w:hAnsi="Aptos Narrow" w:cs="Times New Roman"/>
          <w:color w:val="000000" w:themeColor="text1"/>
        </w:rPr>
        <w:t xml:space="preserve"> </w:t>
      </w:r>
      <w:sdt>
        <w:sdtPr>
          <w:rPr>
            <w:rFonts w:ascii="Aptos Narrow" w:hAnsi="Aptos Narrow" w:cs="Times New Roman"/>
            <w:color w:val="000000" w:themeColor="text1"/>
          </w:rPr>
          <w:id w:val="571939823"/>
          <w:placeholder>
            <w:docPart w:val="D42BB8FAC23E43C1913DAAB3F608B3F8"/>
          </w:placeholder>
          <w:showingPlcHdr/>
          <w:date>
            <w:dateFormat w:val="dd/MM/yyyy"/>
            <w:lid w:val="it-IT"/>
            <w:storeMappedDataAs w:val="dateTime"/>
            <w:calendar w:val="gregorian"/>
          </w:date>
        </w:sdtPr>
        <w:sdtEndPr/>
        <w:sdtContent>
          <w:r w:rsidR="0031284B" w:rsidRPr="00A43EFC">
            <w:rPr>
              <w:rStyle w:val="Testosegnaposto"/>
              <w:color w:val="000000" w:themeColor="text1"/>
            </w:rPr>
            <w:t>_________</w:t>
          </w:r>
        </w:sdtContent>
      </w:sdt>
      <w:r w:rsidR="00494854" w:rsidRPr="00A43EFC">
        <w:rPr>
          <w:rFonts w:ascii="Aptos Narrow" w:hAnsi="Aptos Narrow" w:cs="Times New Roman"/>
          <w:color w:val="000000" w:themeColor="text1"/>
        </w:rPr>
        <w:t>;</w:t>
      </w:r>
    </w:p>
    <w:p w14:paraId="15497D54" w14:textId="591F0DA0" w:rsidR="00494854" w:rsidRPr="00A43EFC" w:rsidRDefault="002F0E5B" w:rsidP="00686514">
      <w:pPr>
        <w:spacing w:before="120" w:after="0"/>
        <w:jc w:val="both"/>
        <w:rPr>
          <w:rFonts w:ascii="Aptos Narrow" w:hAnsi="Aptos Narrow" w:cs="Times New Roman"/>
          <w:color w:val="000000" w:themeColor="text1"/>
        </w:rPr>
      </w:pPr>
      <w:sdt>
        <w:sdtPr>
          <w:rPr>
            <w:rFonts w:ascii="Aptos Narrow" w:hAnsi="Aptos Narrow" w:cs="Times New Roman"/>
            <w:color w:val="000000" w:themeColor="text1"/>
          </w:rPr>
          <w:id w:val="-2026472959"/>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615A66" w:rsidRPr="00A43EFC">
        <w:rPr>
          <w:rFonts w:ascii="Aptos Narrow" w:hAnsi="Aptos Narrow" w:cs="Times New Roman"/>
          <w:color w:val="000000" w:themeColor="text1"/>
        </w:rPr>
        <w:t xml:space="preserve"> </w:t>
      </w:r>
      <w:r w:rsidR="00494854" w:rsidRPr="00A43EFC">
        <w:rPr>
          <w:rFonts w:ascii="Aptos Narrow" w:hAnsi="Aptos Narrow" w:cs="Times New Roman"/>
          <w:color w:val="000000" w:themeColor="text1"/>
        </w:rPr>
        <w:t>di non trovarsi in alcuna delle condizioni che, ai sensi degli artt. 94 e 95, D. Lgs. 31 marzo 2023, n. 36, possono costituire motivo di esclusione dalle procedure di affidamento;</w:t>
      </w:r>
    </w:p>
    <w:p w14:paraId="0D4686C1" w14:textId="5AF41EC9" w:rsidR="00494854" w:rsidRPr="00A43EFC" w:rsidRDefault="002F0E5B" w:rsidP="00686514">
      <w:pPr>
        <w:spacing w:before="120" w:after="0"/>
        <w:jc w:val="both"/>
        <w:rPr>
          <w:rFonts w:ascii="Aptos Narrow" w:hAnsi="Aptos Narrow" w:cs="Times New Roman"/>
          <w:color w:val="000000" w:themeColor="text1"/>
        </w:rPr>
      </w:pPr>
      <w:sdt>
        <w:sdtPr>
          <w:rPr>
            <w:rFonts w:ascii="Aptos Narrow" w:hAnsi="Aptos Narrow" w:cs="Times New Roman"/>
            <w:color w:val="000000" w:themeColor="text1"/>
          </w:rPr>
          <w:id w:val="227891459"/>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615A66" w:rsidRPr="00A43EFC">
        <w:rPr>
          <w:rFonts w:ascii="Aptos Narrow" w:hAnsi="Aptos Narrow" w:cs="Times New Roman"/>
          <w:color w:val="000000" w:themeColor="text1"/>
        </w:rPr>
        <w:t xml:space="preserve"> </w:t>
      </w:r>
      <w:r w:rsidR="00494854" w:rsidRPr="00A43EFC">
        <w:rPr>
          <w:rFonts w:ascii="Aptos Narrow" w:hAnsi="Aptos Narrow" w:cs="Times New Roman"/>
          <w:color w:val="000000" w:themeColor="text1"/>
        </w:rPr>
        <w:t>di non aver subito, da parte dei competenti organi, sanzioni disciplinari che precludano l’esercizio della professione forense</w:t>
      </w:r>
    </w:p>
    <w:p w14:paraId="3B49F7EA" w14:textId="260925C5" w:rsidR="00A65A47" w:rsidRPr="00A43EFC" w:rsidRDefault="002F0E5B" w:rsidP="00686514">
      <w:pPr>
        <w:spacing w:before="120" w:after="0"/>
        <w:jc w:val="both"/>
        <w:rPr>
          <w:rFonts w:ascii="Aptos Narrow" w:hAnsi="Aptos Narrow" w:cs="Times New Roman"/>
          <w:color w:val="000000" w:themeColor="text1"/>
        </w:rPr>
      </w:pPr>
      <w:sdt>
        <w:sdtPr>
          <w:rPr>
            <w:rFonts w:ascii="Aptos Narrow" w:hAnsi="Aptos Narrow" w:cs="Times New Roman"/>
            <w:color w:val="000000" w:themeColor="text1"/>
          </w:rPr>
          <w:id w:val="854771087"/>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C320F3" w:rsidRPr="00A43EFC">
        <w:rPr>
          <w:rFonts w:ascii="Aptos Narrow" w:hAnsi="Aptos Narrow" w:cs="Times New Roman"/>
          <w:color w:val="000000" w:themeColor="text1"/>
        </w:rPr>
        <w:t xml:space="preserve"> </w:t>
      </w:r>
      <w:r w:rsidR="00A65A47" w:rsidRPr="00A43EFC">
        <w:rPr>
          <w:rFonts w:ascii="Aptos Narrow" w:hAnsi="Aptos Narrow" w:cs="Times New Roman"/>
          <w:color w:val="000000" w:themeColor="text1"/>
        </w:rPr>
        <w:t>di essere in possesso di specifiche competenze negli ambiti per i quali si richiede l’iscrizione, continuativamente maturate almeno nei cinque anni precedenti la domanda, risultante da:</w:t>
      </w:r>
    </w:p>
    <w:p w14:paraId="1FB89AAF" w14:textId="7863203A" w:rsidR="00A65A47" w:rsidRPr="00A43EFC" w:rsidRDefault="002F0E5B" w:rsidP="00615A66">
      <w:pPr>
        <w:spacing w:before="120" w:after="0"/>
        <w:ind w:firstLine="426"/>
        <w:jc w:val="both"/>
        <w:rPr>
          <w:rFonts w:ascii="Aptos Narrow" w:hAnsi="Aptos Narrow" w:cs="Times New Roman"/>
          <w:color w:val="000000" w:themeColor="text1"/>
        </w:rPr>
      </w:pPr>
      <w:sdt>
        <w:sdtPr>
          <w:rPr>
            <w:rFonts w:ascii="Aptos Narrow" w:hAnsi="Aptos Narrow" w:cs="Times New Roman"/>
            <w:color w:val="000000" w:themeColor="text1"/>
          </w:rPr>
          <w:id w:val="-1778789008"/>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615A66" w:rsidRPr="00A43EFC">
        <w:rPr>
          <w:rFonts w:ascii="Aptos Narrow" w:hAnsi="Aptos Narrow" w:cs="Times New Roman"/>
          <w:color w:val="000000" w:themeColor="text1"/>
        </w:rPr>
        <w:t xml:space="preserve"> </w:t>
      </w:r>
      <w:r w:rsidR="00A65A47" w:rsidRPr="00A43EFC">
        <w:rPr>
          <w:rFonts w:ascii="Aptos Narrow" w:hAnsi="Aptos Narrow" w:cs="Times New Roman"/>
          <w:color w:val="000000" w:themeColor="text1"/>
        </w:rPr>
        <w:t>dati esperienziali, ovvero precedenti incarichi svolti in rappresentanza di soggetti pubblici o privati</w:t>
      </w:r>
      <w:r w:rsidR="00FC0B53" w:rsidRPr="00A43EFC">
        <w:rPr>
          <w:rFonts w:ascii="Aptos Narrow" w:hAnsi="Aptos Narrow" w:cs="Times New Roman"/>
          <w:color w:val="000000" w:themeColor="text1"/>
        </w:rPr>
        <w:t xml:space="preserve">, come </w:t>
      </w:r>
      <w:r w:rsidR="00292639" w:rsidRPr="00A43EFC">
        <w:rPr>
          <w:rFonts w:ascii="Times New Roman"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6EF8A4A8" wp14:editId="1C83D148">
                <wp:simplePos x="0" y="0"/>
                <wp:positionH relativeFrom="column">
                  <wp:posOffset>-549777</wp:posOffset>
                </wp:positionH>
                <wp:positionV relativeFrom="paragraph">
                  <wp:posOffset>-691695</wp:posOffset>
                </wp:positionV>
                <wp:extent cx="317132" cy="10437978"/>
                <wp:effectExtent l="95250" t="57150" r="26035" b="59055"/>
                <wp:wrapNone/>
                <wp:docPr id="945676784" name="Rettangolo 1"/>
                <wp:cNvGraphicFramePr/>
                <a:graphic xmlns:a="http://schemas.openxmlformats.org/drawingml/2006/main">
                  <a:graphicData uri="http://schemas.microsoft.com/office/word/2010/wordprocessingShape">
                    <wps:wsp>
                      <wps:cNvSpPr/>
                      <wps:spPr>
                        <a:xfrm>
                          <a:off x="0" y="0"/>
                          <a:ext cx="317132" cy="10437978"/>
                        </a:xfrm>
                        <a:prstGeom prst="rect">
                          <a:avLst/>
                        </a:prstGeom>
                        <a:gradFill flip="none" rotWithShape="1">
                          <a:gsLst>
                            <a:gs pos="0">
                              <a:schemeClr val="accent6">
                                <a:lumMod val="89000"/>
                              </a:schemeClr>
                            </a:gs>
                            <a:gs pos="23000">
                              <a:schemeClr val="accent6">
                                <a:lumMod val="89000"/>
                              </a:schemeClr>
                            </a:gs>
                            <a:gs pos="69000">
                              <a:schemeClr val="accent6">
                                <a:lumMod val="75000"/>
                              </a:schemeClr>
                            </a:gs>
                            <a:gs pos="97000">
                              <a:schemeClr val="accent6">
                                <a:lumMod val="70000"/>
                              </a:schemeClr>
                            </a:gs>
                          </a:gsLst>
                          <a:path path="circle">
                            <a:fillToRect l="50000" t="50000" r="50000" b="50000"/>
                          </a:path>
                          <a:tileRect/>
                        </a:gradFill>
                        <a:ln>
                          <a:noFill/>
                        </a:ln>
                        <a:effectLst>
                          <a:outerShdw blurRad="50800" dist="38100" dir="10800000" algn="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8B65F0" id="Rettangolo 1" o:spid="_x0000_s1026" style="position:absolute;margin-left:-43.3pt;margin-top:-54.45pt;width:24.95pt;height:821.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" fillcolor="#63993f [2857]" stroked="f" strokeweight="1pt">
                <v:fill color2="#4d7831 [2249]" rotate="t" focusposition=".5,.5" focussize="" colors="0 #649a3f;15073f #649a3f;45220f #548235;63570f #4e7932" focus="100%" type="gradientRadial"/>
                <v:shadow on="t" color="black" opacity="26214f" origin=".5" offset="-3pt,0"/>
              </v:rect>
            </w:pict>
          </mc:Fallback>
        </mc:AlternateContent>
      </w:r>
      <w:r w:rsidR="00FC0B53" w:rsidRPr="00A43EFC">
        <w:rPr>
          <w:rFonts w:ascii="Aptos Narrow" w:hAnsi="Aptos Narrow" w:cs="Times New Roman"/>
          <w:color w:val="000000" w:themeColor="text1"/>
        </w:rPr>
        <w:t xml:space="preserve">dichiarato nell’allegato </w:t>
      </w:r>
      <w:r w:rsidR="00FC0B53" w:rsidRPr="00A43EFC">
        <w:rPr>
          <w:rFonts w:ascii="Aptos Narrow" w:hAnsi="Aptos Narrow" w:cs="Times New Roman"/>
          <w:i/>
          <w:iCs/>
          <w:color w:val="000000" w:themeColor="text1"/>
        </w:rPr>
        <w:t>curriculum</w:t>
      </w:r>
      <w:r w:rsidR="00A65A47" w:rsidRPr="00A43EFC">
        <w:rPr>
          <w:rFonts w:ascii="Aptos Narrow" w:hAnsi="Aptos Narrow" w:cs="Times New Roman"/>
          <w:color w:val="000000" w:themeColor="text1"/>
        </w:rPr>
        <w:t>;</w:t>
      </w:r>
    </w:p>
    <w:p w14:paraId="0812FAC7" w14:textId="5C7F3FDE" w:rsidR="00A65A47" w:rsidRPr="00A43EFC" w:rsidRDefault="002F0E5B" w:rsidP="00615A66">
      <w:pPr>
        <w:spacing w:before="120" w:after="0"/>
        <w:ind w:firstLine="426"/>
        <w:jc w:val="both"/>
        <w:rPr>
          <w:rFonts w:ascii="Aptos Narrow" w:hAnsi="Aptos Narrow" w:cs="Times New Roman"/>
          <w:color w:val="000000" w:themeColor="text1"/>
        </w:rPr>
      </w:pPr>
      <w:sdt>
        <w:sdtPr>
          <w:rPr>
            <w:rFonts w:ascii="Aptos Narrow" w:hAnsi="Aptos Narrow" w:cs="Times New Roman"/>
            <w:color w:val="000000" w:themeColor="text1"/>
          </w:rPr>
          <w:id w:val="731979390"/>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615A66" w:rsidRPr="00A43EFC">
        <w:rPr>
          <w:rFonts w:ascii="Aptos Narrow" w:hAnsi="Aptos Narrow" w:cs="Times New Roman"/>
          <w:color w:val="000000" w:themeColor="text1"/>
        </w:rPr>
        <w:t xml:space="preserve"> </w:t>
      </w:r>
      <w:r w:rsidR="00A65A47" w:rsidRPr="00A43EFC">
        <w:rPr>
          <w:rFonts w:ascii="Aptos Narrow" w:hAnsi="Aptos Narrow" w:cs="Times New Roman"/>
          <w:color w:val="000000" w:themeColor="text1"/>
        </w:rPr>
        <w:t xml:space="preserve">esperienze formative conseguite mediante corsi di formazione nell’ambito dei quali sia prevista la verifica finale e l’attestazione delle competenze acquisite, ovvero master, dottorati e simili, come dichiarato nell’allegato </w:t>
      </w:r>
      <w:r w:rsidR="00A65A47" w:rsidRPr="00A43EFC">
        <w:rPr>
          <w:rFonts w:ascii="Aptos Narrow" w:hAnsi="Aptos Narrow" w:cs="Times New Roman"/>
          <w:i/>
          <w:iCs/>
          <w:color w:val="000000" w:themeColor="text1"/>
        </w:rPr>
        <w:t>curriculum</w:t>
      </w:r>
      <w:r w:rsidR="00A65A47" w:rsidRPr="00A43EFC">
        <w:rPr>
          <w:rFonts w:ascii="Aptos Narrow" w:hAnsi="Aptos Narrow" w:cs="Times New Roman"/>
          <w:color w:val="000000" w:themeColor="text1"/>
        </w:rPr>
        <w:t>;</w:t>
      </w:r>
    </w:p>
    <w:p w14:paraId="41D5B284" w14:textId="0F72ABE5" w:rsidR="00A65A47" w:rsidRPr="00A43EFC" w:rsidRDefault="002F0E5B" w:rsidP="00615A66">
      <w:pPr>
        <w:spacing w:before="120" w:after="0"/>
        <w:ind w:firstLine="426"/>
        <w:jc w:val="both"/>
        <w:rPr>
          <w:rFonts w:ascii="Aptos Narrow" w:hAnsi="Aptos Narrow" w:cs="Times New Roman"/>
          <w:color w:val="000000" w:themeColor="text1"/>
        </w:rPr>
      </w:pPr>
      <w:sdt>
        <w:sdtPr>
          <w:rPr>
            <w:rFonts w:ascii="Aptos Narrow" w:hAnsi="Aptos Narrow" w:cs="Times New Roman"/>
            <w:color w:val="000000" w:themeColor="text1"/>
          </w:rPr>
          <w:id w:val="-919484244"/>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615A66" w:rsidRPr="00A43EFC">
        <w:rPr>
          <w:rFonts w:ascii="Aptos Narrow" w:hAnsi="Aptos Narrow" w:cs="Times New Roman"/>
          <w:color w:val="000000" w:themeColor="text1"/>
        </w:rPr>
        <w:t xml:space="preserve"> </w:t>
      </w:r>
      <w:r w:rsidR="00A65A47" w:rsidRPr="00A43EFC">
        <w:rPr>
          <w:rFonts w:ascii="Aptos Narrow" w:hAnsi="Aptos Narrow" w:cs="Times New Roman"/>
          <w:color w:val="000000" w:themeColor="text1"/>
        </w:rPr>
        <w:t xml:space="preserve">altri titoli specialistici, titoli accademici o professionali, pubblicazioni scientifiche comunque attestanti una specifica competenza come risultanti dall’allegato </w:t>
      </w:r>
      <w:r w:rsidR="00A65A47" w:rsidRPr="00A43EFC">
        <w:rPr>
          <w:rFonts w:ascii="Aptos Narrow" w:hAnsi="Aptos Narrow" w:cs="Times New Roman"/>
          <w:i/>
          <w:iCs/>
          <w:color w:val="000000" w:themeColor="text1"/>
        </w:rPr>
        <w:t>curriculum</w:t>
      </w:r>
      <w:r w:rsidR="00A65A47" w:rsidRPr="00A43EFC">
        <w:rPr>
          <w:rFonts w:ascii="Aptos Narrow" w:hAnsi="Aptos Narrow" w:cs="Times New Roman"/>
          <w:color w:val="000000" w:themeColor="text1"/>
        </w:rPr>
        <w:t>;</w:t>
      </w:r>
    </w:p>
    <w:p w14:paraId="0C0D349C" w14:textId="54CF2464" w:rsidR="00A65A47" w:rsidRPr="00A43EFC" w:rsidRDefault="002F0E5B" w:rsidP="00686514">
      <w:pPr>
        <w:spacing w:before="120" w:after="0"/>
        <w:jc w:val="both"/>
        <w:rPr>
          <w:rFonts w:ascii="Aptos Narrow" w:hAnsi="Aptos Narrow" w:cs="Times New Roman"/>
          <w:color w:val="000000" w:themeColor="text1"/>
        </w:rPr>
      </w:pPr>
      <w:sdt>
        <w:sdtPr>
          <w:rPr>
            <w:rFonts w:ascii="Aptos Narrow" w:hAnsi="Aptos Narrow" w:cs="Times New Roman"/>
            <w:color w:val="000000" w:themeColor="text1"/>
          </w:rPr>
          <w:id w:val="1499464855"/>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615A66" w:rsidRPr="00A43EFC">
        <w:rPr>
          <w:rFonts w:ascii="Aptos Narrow" w:hAnsi="Aptos Narrow" w:cs="Times New Roman"/>
          <w:color w:val="000000" w:themeColor="text1"/>
        </w:rPr>
        <w:t xml:space="preserve"> </w:t>
      </w:r>
      <w:r w:rsidR="00A65A47" w:rsidRPr="00A43EFC">
        <w:rPr>
          <w:rFonts w:ascii="Aptos Narrow" w:hAnsi="Aptos Narrow" w:cs="Times New Roman"/>
          <w:color w:val="000000" w:themeColor="text1"/>
        </w:rPr>
        <w:t>di essere in possesso di una polizza assicurativa a copertura della responsabilità civile derivante dall’esercizio della professione forense stipulata con la compagnia</w:t>
      </w:r>
      <w:r w:rsidR="002B4FB5" w:rsidRPr="00A43EFC">
        <w:rPr>
          <w:rFonts w:ascii="Aptos Narrow" w:hAnsi="Aptos Narrow" w:cs="Times New Roman"/>
          <w:color w:val="000000" w:themeColor="text1"/>
        </w:rPr>
        <w:t xml:space="preserve"> </w:t>
      </w:r>
      <w:r w:rsidR="002B4FB5" w:rsidRPr="00A43EFC">
        <w:rPr>
          <w:rFonts w:ascii="Aptos Narrow" w:hAnsi="Aptos Narrow" w:cs="Times New Roman"/>
          <w:color w:val="000000" w:themeColor="text1"/>
          <w:u w:val="single"/>
        </w:rPr>
        <w:object w:dxaOrig="1440" w:dyaOrig="1440" w14:anchorId="1F587A39">
          <v:shape id="_x0000_i1095" type="#_x0000_t75" style="width:150pt;height:15pt" o:ole="">
            <v:imagedata r:id="rId18" o:title=""/>
          </v:shape>
          <w:control r:id="rId30" w:name="TextBox142" w:shapeid="_x0000_i1095"/>
        </w:object>
      </w:r>
      <w:r w:rsidR="00A65A47" w:rsidRPr="00A43EFC">
        <w:rPr>
          <w:rFonts w:ascii="Aptos Narrow" w:hAnsi="Aptos Narrow" w:cs="Times New Roman"/>
          <w:color w:val="000000" w:themeColor="text1"/>
        </w:rPr>
        <w:t xml:space="preserve">, polizza n. </w:t>
      </w:r>
      <w:r w:rsidR="009F2860" w:rsidRPr="00A43EFC">
        <w:rPr>
          <w:rFonts w:ascii="Aptos Narrow" w:hAnsi="Aptos Narrow" w:cs="Times New Roman"/>
          <w:color w:val="000000" w:themeColor="text1"/>
          <w:u w:val="single"/>
        </w:rPr>
        <w:object w:dxaOrig="1440" w:dyaOrig="1440" w14:anchorId="593B4222">
          <v:shape id="_x0000_i1097" type="#_x0000_t75" style="width:99.75pt;height:15pt" o:ole="">
            <v:imagedata r:id="rId31" o:title=""/>
          </v:shape>
          <w:control r:id="rId32" w:name="TextBox16" w:shapeid="_x0000_i1097"/>
        </w:object>
      </w:r>
      <w:r w:rsidR="009F2860" w:rsidRPr="00A43EFC">
        <w:rPr>
          <w:rFonts w:ascii="Aptos Narrow" w:hAnsi="Aptos Narrow" w:cs="Times New Roman"/>
          <w:color w:val="000000" w:themeColor="text1"/>
        </w:rPr>
        <w:t xml:space="preserve"> </w:t>
      </w:r>
      <w:r w:rsidR="00A65A47" w:rsidRPr="00A43EFC">
        <w:rPr>
          <w:rFonts w:ascii="Aptos Narrow" w:hAnsi="Aptos Narrow" w:cs="Times New Roman"/>
          <w:color w:val="000000" w:themeColor="text1"/>
        </w:rPr>
        <w:t xml:space="preserve">con massimale di € </w:t>
      </w:r>
      <w:r w:rsidR="009F2860" w:rsidRPr="00A43EFC">
        <w:rPr>
          <w:rFonts w:ascii="Aptos Narrow" w:hAnsi="Aptos Narrow" w:cs="Times New Roman"/>
          <w:color w:val="000000" w:themeColor="text1"/>
          <w:u w:val="single"/>
        </w:rPr>
        <w:object w:dxaOrig="1440" w:dyaOrig="1440" w14:anchorId="156D238B">
          <v:shape id="_x0000_i1099" type="#_x0000_t75" style="width:120pt;height:15pt" o:ole="">
            <v:imagedata r:id="rId33" o:title=""/>
          </v:shape>
          <w:control r:id="rId34" w:name="TextBox17" w:shapeid="_x0000_i1099"/>
        </w:object>
      </w:r>
      <w:r w:rsidR="00686514" w:rsidRPr="00A43EFC">
        <w:rPr>
          <w:rFonts w:ascii="Aptos Narrow" w:hAnsi="Aptos Narrow" w:cs="Times New Roman"/>
          <w:color w:val="000000" w:themeColor="text1"/>
        </w:rPr>
        <w:t>;</w:t>
      </w:r>
    </w:p>
    <w:p w14:paraId="0FFB658E" w14:textId="684AF4F0" w:rsidR="00A65A47" w:rsidRPr="00A43EFC" w:rsidRDefault="005F57B5" w:rsidP="00686514">
      <w:pPr>
        <w:spacing w:before="120" w:after="0"/>
        <w:jc w:val="both"/>
        <w:rPr>
          <w:rFonts w:ascii="Aptos Narrow" w:hAnsi="Aptos Narrow" w:cs="Times New Roman"/>
          <w:color w:val="000000" w:themeColor="text1"/>
        </w:rPr>
      </w:pPr>
      <w:r w:rsidRPr="00A43EFC">
        <w:rPr>
          <w:rFonts w:ascii="Aptos Narrow" w:hAnsi="Aptos Narrow" w:cs="Times New Roman"/>
          <w:color w:val="000000" w:themeColor="text1"/>
        </w:rPr>
        <w:t>specificando, altresì</w:t>
      </w:r>
    </w:p>
    <w:p w14:paraId="21C15D00" w14:textId="71D33F7F" w:rsidR="00494854" w:rsidRPr="00A43EFC" w:rsidRDefault="002F0E5B" w:rsidP="00686514">
      <w:pPr>
        <w:spacing w:before="120" w:after="0"/>
        <w:jc w:val="both"/>
        <w:rPr>
          <w:rFonts w:ascii="Aptos Narrow" w:hAnsi="Aptos Narrow" w:cs="Times New Roman"/>
          <w:color w:val="000000" w:themeColor="text1"/>
        </w:rPr>
      </w:pPr>
      <w:sdt>
        <w:sdtPr>
          <w:rPr>
            <w:rFonts w:ascii="Aptos Narrow" w:hAnsi="Aptos Narrow" w:cs="Times New Roman"/>
            <w:color w:val="000000" w:themeColor="text1"/>
          </w:rPr>
          <w:id w:val="-617222052"/>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19150B" w:rsidRPr="00A43EFC">
        <w:rPr>
          <w:rFonts w:ascii="Aptos Narrow" w:hAnsi="Aptos Narrow" w:cs="Times New Roman"/>
          <w:color w:val="000000" w:themeColor="text1"/>
        </w:rPr>
        <w:t xml:space="preserve"> </w:t>
      </w:r>
      <w:r w:rsidR="00494854" w:rsidRPr="00A43EFC">
        <w:rPr>
          <w:rFonts w:ascii="Aptos Narrow" w:hAnsi="Aptos Narrow" w:cs="Times New Roman"/>
          <w:color w:val="000000" w:themeColor="text1"/>
        </w:rPr>
        <w:t xml:space="preserve">di </w:t>
      </w:r>
      <w:sdt>
        <w:sdtPr>
          <w:rPr>
            <w:rFonts w:ascii="Aptos Narrow" w:hAnsi="Aptos Narrow" w:cs="Times New Roman"/>
            <w:color w:val="000000" w:themeColor="text1"/>
            <w:u w:val="single"/>
          </w:rPr>
          <w:id w:val="-1572192296"/>
          <w:placeholder>
            <w:docPart w:val="B223F7CC931D44928280B24FB51D7E24"/>
          </w:placeholder>
          <w:showingPlcHdr/>
          <w:dropDownList>
            <w:listItem w:value="Scegliere un elemento."/>
            <w:listItem w:displayText="AVER CONSEGUITO" w:value="AVER CONSEGUITO"/>
            <w:listItem w:displayText="NON AVER CONSEGUITO" w:value="NON AVER CONSEGUITO"/>
          </w:dropDownList>
        </w:sdtPr>
        <w:sdtEndPr/>
        <w:sdtContent>
          <w:r w:rsidR="007C0A22" w:rsidRPr="00542A3F">
            <w:rPr>
              <w:rStyle w:val="Testosegnaposto"/>
              <w:rFonts w:ascii="Aptos Narrow" w:hAnsi="Aptos Narrow" w:cs="Times New Roman"/>
              <w:u w:val="single"/>
            </w:rPr>
            <w:t>Scegliere un elemento.</w:t>
          </w:r>
        </w:sdtContent>
      </w:sdt>
      <w:r w:rsidR="00494854" w:rsidRPr="00A43EFC">
        <w:rPr>
          <w:rFonts w:ascii="Aptos Narrow" w:hAnsi="Aptos Narrow" w:cs="Times New Roman"/>
          <w:color w:val="000000" w:themeColor="text1"/>
        </w:rPr>
        <w:t xml:space="preserve"> </w:t>
      </w:r>
      <w:r w:rsidR="005F57B5" w:rsidRPr="00A43EFC">
        <w:rPr>
          <w:rFonts w:ascii="Aptos Narrow" w:hAnsi="Aptos Narrow" w:cs="Times New Roman"/>
          <w:color w:val="000000" w:themeColor="text1"/>
        </w:rPr>
        <w:t>l’abilitazione al patrocinio innanzi alle giurisdizioni superiori e, in caso affermativo, di essere iscritto al relativo albo speciale di cui all’art. 22, Legge 31.12.2012, n. 247;</w:t>
      </w:r>
    </w:p>
    <w:p w14:paraId="7880D805" w14:textId="2D198410" w:rsidR="0019150B" w:rsidRPr="00A43EFC" w:rsidRDefault="004D0DBD" w:rsidP="00686514">
      <w:pPr>
        <w:spacing w:before="120" w:after="0"/>
        <w:jc w:val="both"/>
        <w:rPr>
          <w:rFonts w:ascii="Aptos Narrow" w:hAnsi="Aptos Narrow" w:cs="Times New Roman"/>
          <w:color w:val="000000" w:themeColor="text1"/>
        </w:rPr>
      </w:pPr>
      <w:r w:rsidRPr="00A43EFC">
        <w:rPr>
          <w:rFonts w:ascii="Aptos Narrow" w:hAnsi="Aptos Narrow" w:cs="Times New Roman"/>
          <w:color w:val="000000" w:themeColor="text1"/>
        </w:rPr>
        <w:object w:dxaOrig="1440" w:dyaOrig="1440" w14:anchorId="1406A82B">
          <v:shape id="_x0000_i1101" type="#_x0000_t75" style="width:12pt;height:9.75pt" o:ole="">
            <v:imagedata r:id="rId35" o:title=""/>
          </v:shape>
          <w:control r:id="rId36" w:name="OptionButton2" w:shapeid="_x0000_i1101"/>
        </w:object>
      </w:r>
      <w:r w:rsidR="005F57B5" w:rsidRPr="00A43EFC">
        <w:rPr>
          <w:rFonts w:ascii="Aptos Narrow" w:hAnsi="Aptos Narrow" w:cs="Times New Roman"/>
          <w:color w:val="000000" w:themeColor="text1"/>
        </w:rPr>
        <w:t>di</w:t>
      </w:r>
      <w:r w:rsidR="0019150B" w:rsidRPr="00A43EFC">
        <w:rPr>
          <w:rFonts w:ascii="Aptos Narrow" w:hAnsi="Aptos Narrow" w:cs="Times New Roman"/>
          <w:color w:val="000000" w:themeColor="text1"/>
        </w:rPr>
        <w:t xml:space="preserve"> non appartenere ad una associazione o società tra avvocati, rispettivamente </w:t>
      </w:r>
      <w:r w:rsidR="0019150B" w:rsidRPr="00A43EFC">
        <w:rPr>
          <w:rFonts w:ascii="Aptos Narrow" w:hAnsi="Aptos Narrow" w:cs="Times New Roman"/>
          <w:i/>
          <w:iCs/>
          <w:color w:val="000000" w:themeColor="text1"/>
        </w:rPr>
        <w:t>ex</w:t>
      </w:r>
      <w:r w:rsidR="0019150B" w:rsidRPr="00A43EFC">
        <w:rPr>
          <w:rFonts w:ascii="Aptos Narrow" w:hAnsi="Aptos Narrow" w:cs="Times New Roman"/>
          <w:color w:val="000000" w:themeColor="text1"/>
        </w:rPr>
        <w:t xml:space="preserve"> art. 4 e 4-</w:t>
      </w:r>
      <w:r w:rsidR="0019150B" w:rsidRPr="00A43EFC">
        <w:rPr>
          <w:rFonts w:ascii="Aptos Narrow" w:hAnsi="Aptos Narrow" w:cs="Times New Roman"/>
          <w:i/>
          <w:iCs/>
          <w:color w:val="000000" w:themeColor="text1"/>
        </w:rPr>
        <w:t>bis</w:t>
      </w:r>
      <w:r w:rsidR="0019150B" w:rsidRPr="00A43EFC">
        <w:rPr>
          <w:rFonts w:ascii="Aptos Narrow" w:hAnsi="Aptos Narrow" w:cs="Times New Roman"/>
          <w:color w:val="000000" w:themeColor="text1"/>
        </w:rPr>
        <w:t>, Legge 31.12.2012, n. 247</w:t>
      </w:r>
      <w:r w:rsidR="00A0695B" w:rsidRPr="00A43EFC">
        <w:rPr>
          <w:rFonts w:ascii="Aptos Narrow" w:hAnsi="Aptos Narrow" w:cs="Times New Roman"/>
          <w:color w:val="000000" w:themeColor="text1"/>
        </w:rPr>
        <w:t>;</w:t>
      </w:r>
    </w:p>
    <w:p w14:paraId="76B313CF" w14:textId="0CA688A6" w:rsidR="005F57B5" w:rsidRPr="00A43EFC" w:rsidRDefault="004D0DBD" w:rsidP="00686514">
      <w:pPr>
        <w:spacing w:before="120" w:after="0"/>
        <w:jc w:val="both"/>
        <w:rPr>
          <w:rFonts w:ascii="Aptos Narrow" w:hAnsi="Aptos Narrow" w:cs="Times New Roman"/>
          <w:color w:val="000000" w:themeColor="text1"/>
        </w:rPr>
      </w:pPr>
      <w:r w:rsidRPr="00A43EFC">
        <w:rPr>
          <w:rFonts w:ascii="Aptos Narrow" w:hAnsi="Aptos Narrow" w:cs="Times New Roman"/>
          <w:color w:val="000000" w:themeColor="text1"/>
        </w:rPr>
        <w:object w:dxaOrig="1440" w:dyaOrig="1440" w14:anchorId="779B59D2">
          <v:shape id="_x0000_i1103" type="#_x0000_t75" style="width:12pt;height:9.75pt" o:ole="">
            <v:imagedata r:id="rId37" o:title=""/>
          </v:shape>
          <w:control r:id="rId38" w:name="OptionButton1" w:shapeid="_x0000_i1103"/>
        </w:object>
      </w:r>
      <w:r w:rsidR="0019150B" w:rsidRPr="00A43EFC">
        <w:rPr>
          <w:rFonts w:ascii="Aptos Narrow" w:hAnsi="Aptos Narrow" w:cs="Times New Roman"/>
          <w:color w:val="000000" w:themeColor="text1"/>
        </w:rPr>
        <w:t>di appartenere</w:t>
      </w:r>
      <w:r w:rsidR="009125CB" w:rsidRPr="00A43EFC">
        <w:rPr>
          <w:rFonts w:ascii="Aptos Narrow" w:hAnsi="Aptos Narrow" w:cs="Times New Roman"/>
          <w:color w:val="000000" w:themeColor="text1"/>
        </w:rPr>
        <w:t xml:space="preserve"> </w:t>
      </w:r>
      <w:r w:rsidR="005F57B5" w:rsidRPr="00A43EFC">
        <w:rPr>
          <w:rFonts w:ascii="Aptos Narrow" w:hAnsi="Aptos Narrow" w:cs="Times New Roman"/>
          <w:color w:val="000000" w:themeColor="text1"/>
        </w:rPr>
        <w:t>alla</w:t>
      </w:r>
      <w:r w:rsidR="0019150B" w:rsidRPr="00A43EFC">
        <w:rPr>
          <w:rFonts w:ascii="Aptos Narrow" w:hAnsi="Aptos Narrow" w:cs="Times New Roman"/>
          <w:color w:val="000000" w:themeColor="text1"/>
        </w:rPr>
        <w:t xml:space="preserve"> seguente</w:t>
      </w:r>
      <w:r w:rsidR="005F57B5" w:rsidRPr="00A43EFC">
        <w:rPr>
          <w:rFonts w:ascii="Aptos Narrow" w:hAnsi="Aptos Narrow" w:cs="Times New Roman"/>
          <w:color w:val="000000" w:themeColor="text1"/>
        </w:rPr>
        <w:t xml:space="preserve"> </w:t>
      </w:r>
      <w:sdt>
        <w:sdtPr>
          <w:rPr>
            <w:rFonts w:ascii="Aptos Narrow" w:hAnsi="Aptos Narrow" w:cs="Times New Roman"/>
            <w:color w:val="000000" w:themeColor="text1"/>
            <w:u w:val="single"/>
          </w:rPr>
          <w:id w:val="2132822234"/>
          <w:placeholder>
            <w:docPart w:val="04390D7093EA4D39B5B79EBFB2EAE496"/>
          </w:placeholder>
          <w:showingPlcHdr/>
          <w:dropDownList>
            <w:listItem w:value="Scegliere un elemento."/>
            <w:listItem w:displayText="ASSOCIAZIONE ex art. 4, L. n. 247/2012" w:value="ASSOCIAZIONE ex art. 4, L. n. 247/2012"/>
            <w:listItem w:displayText="SOCIETA' ex art. 4-bis, L. n. 247/2012" w:value="SOCIETA' ex art. 4-bis, L. n. 247/2012"/>
          </w:dropDownList>
        </w:sdtPr>
        <w:sdtEndPr/>
        <w:sdtContent>
          <w:r w:rsidR="007C0A22" w:rsidRPr="00542A3F">
            <w:rPr>
              <w:rStyle w:val="Testosegnaposto"/>
              <w:rFonts w:ascii="Aptos Narrow" w:hAnsi="Aptos Narrow" w:cs="Times New Roman"/>
              <w:u w:val="single"/>
            </w:rPr>
            <w:t>Scegliere un elemento.</w:t>
          </w:r>
        </w:sdtContent>
      </w:sdt>
      <w:r w:rsidR="005F57B5" w:rsidRPr="00A43EFC">
        <w:rPr>
          <w:rFonts w:ascii="Aptos Narrow" w:hAnsi="Aptos Narrow" w:cs="Times New Roman"/>
          <w:color w:val="000000" w:themeColor="text1"/>
        </w:rPr>
        <w:t xml:space="preserve"> tra avvocati denominata </w:t>
      </w:r>
      <w:r w:rsidR="002B4FB5" w:rsidRPr="00A43EFC">
        <w:rPr>
          <w:rFonts w:ascii="Aptos Narrow" w:hAnsi="Aptos Narrow" w:cs="Times New Roman"/>
          <w:color w:val="000000" w:themeColor="text1"/>
          <w:u w:val="single"/>
        </w:rPr>
        <w:object w:dxaOrig="1440" w:dyaOrig="1440" w14:anchorId="344EE90C">
          <v:shape id="_x0000_i1105" type="#_x0000_t75" style="width:300pt;height:15pt" o:ole="">
            <v:imagedata r:id="rId14" o:title=""/>
          </v:shape>
          <w:control r:id="rId39" w:name="TextBox15" w:shapeid="_x0000_i1105"/>
        </w:object>
      </w:r>
      <w:r w:rsidR="002B4FB5" w:rsidRPr="00A43EFC">
        <w:rPr>
          <w:rFonts w:ascii="Aptos Narrow" w:hAnsi="Aptos Narrow" w:cs="Times New Roman"/>
          <w:color w:val="000000" w:themeColor="text1"/>
        </w:rPr>
        <w:t xml:space="preserve"> </w:t>
      </w:r>
      <w:r w:rsidR="005F57B5" w:rsidRPr="00A43EFC">
        <w:rPr>
          <w:rFonts w:ascii="Aptos Narrow" w:hAnsi="Aptos Narrow" w:cs="Times New Roman"/>
          <w:color w:val="000000" w:themeColor="text1"/>
        </w:rPr>
        <w:t xml:space="preserve">ed iscritta </w:t>
      </w:r>
      <w:r w:rsidR="00A2445C" w:rsidRPr="00A43EFC">
        <w:rPr>
          <w:rFonts w:ascii="Aptos Narrow" w:hAnsi="Aptos Narrow" w:cs="Times New Roman"/>
          <w:color w:val="000000" w:themeColor="text1"/>
        </w:rPr>
        <w:t>negli appositi elenchi tenuti dal Consiglio dell’Ordine degli Avvocati d</w:t>
      </w:r>
      <w:r w:rsidR="002B4FB5" w:rsidRPr="00A43EFC">
        <w:rPr>
          <w:rFonts w:ascii="Aptos Narrow" w:hAnsi="Aptos Narrow" w:cs="Times New Roman"/>
          <w:color w:val="000000" w:themeColor="text1"/>
        </w:rPr>
        <w:t xml:space="preserve">i </w:t>
      </w:r>
      <w:r w:rsidR="002B4FB5" w:rsidRPr="00A43EFC">
        <w:rPr>
          <w:rFonts w:ascii="Aptos Narrow" w:hAnsi="Aptos Narrow" w:cs="Times New Roman"/>
          <w:color w:val="000000" w:themeColor="text1"/>
          <w:u w:val="single"/>
        </w:rPr>
        <w:object w:dxaOrig="1440" w:dyaOrig="1440" w14:anchorId="470ABC3D">
          <v:shape id="_x0000_i1107" type="#_x0000_t75" style="width:150pt;height:15pt" o:ole="">
            <v:imagedata r:id="rId18" o:title=""/>
          </v:shape>
          <w:control r:id="rId40" w:name="TextBox144" w:shapeid="_x0000_i1107"/>
        </w:object>
      </w:r>
      <w:r w:rsidR="00F548DC" w:rsidRPr="00A43EFC">
        <w:rPr>
          <w:rFonts w:ascii="Aptos Narrow" w:hAnsi="Aptos Narrow" w:cs="Times New Roman"/>
          <w:color w:val="000000" w:themeColor="text1"/>
        </w:rPr>
        <w:t>.</w:t>
      </w:r>
    </w:p>
    <w:p w14:paraId="4BC92FE2" w14:textId="14F6500F" w:rsidR="00F548DC" w:rsidRPr="00A43EFC" w:rsidRDefault="00F548DC" w:rsidP="00686514">
      <w:pPr>
        <w:spacing w:before="240" w:after="120"/>
        <w:jc w:val="center"/>
        <w:rPr>
          <w:rFonts w:ascii="Aptos Narrow" w:hAnsi="Aptos Narrow" w:cs="Times New Roman"/>
          <w:b/>
          <w:bCs/>
          <w:smallCaps/>
          <w:color w:val="000000" w:themeColor="text1"/>
        </w:rPr>
      </w:pPr>
      <w:r w:rsidRPr="00A43EFC">
        <w:rPr>
          <w:rFonts w:ascii="Aptos Narrow" w:hAnsi="Aptos Narrow" w:cs="Times New Roman"/>
          <w:b/>
          <w:bCs/>
          <w:smallCaps/>
          <w:color w:val="000000" w:themeColor="text1"/>
        </w:rPr>
        <w:t>dichiara altresì</w:t>
      </w:r>
    </w:p>
    <w:p w14:paraId="21CAEFB3" w14:textId="25CF2F1F" w:rsidR="00110DE6" w:rsidRPr="00A43EFC" w:rsidRDefault="002F0E5B" w:rsidP="00686514">
      <w:pPr>
        <w:spacing w:before="120" w:after="0"/>
        <w:jc w:val="both"/>
        <w:rPr>
          <w:rFonts w:ascii="Aptos Narrow" w:hAnsi="Aptos Narrow" w:cs="Times New Roman"/>
          <w:color w:val="000000" w:themeColor="text1"/>
        </w:rPr>
      </w:pPr>
      <w:sdt>
        <w:sdtPr>
          <w:rPr>
            <w:rFonts w:ascii="Aptos Narrow" w:hAnsi="Aptos Narrow" w:cs="Times New Roman"/>
            <w:color w:val="000000" w:themeColor="text1"/>
          </w:rPr>
          <w:id w:val="191660636"/>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9125CB" w:rsidRPr="00A43EFC">
        <w:rPr>
          <w:rFonts w:ascii="Aptos Narrow" w:hAnsi="Aptos Narrow" w:cs="Times New Roman"/>
          <w:color w:val="000000" w:themeColor="text1"/>
        </w:rPr>
        <w:t xml:space="preserve"> </w:t>
      </w:r>
      <w:r w:rsidR="00110DE6" w:rsidRPr="00A43EFC">
        <w:rPr>
          <w:rFonts w:ascii="Aptos Narrow" w:hAnsi="Aptos Narrow" w:cs="Times New Roman"/>
          <w:color w:val="000000" w:themeColor="text1"/>
        </w:rPr>
        <w:t>di accettare integralmente le previsioni dell’avviso pubblico di cui innanzi;</w:t>
      </w:r>
    </w:p>
    <w:p w14:paraId="289BD89C" w14:textId="42D33B35" w:rsidR="00110DE6" w:rsidRPr="00A43EFC" w:rsidRDefault="002F0E5B" w:rsidP="009F2860">
      <w:pPr>
        <w:spacing w:before="60" w:after="0"/>
        <w:jc w:val="both"/>
        <w:rPr>
          <w:rFonts w:ascii="Aptos Narrow" w:hAnsi="Aptos Narrow" w:cs="Times New Roman"/>
          <w:color w:val="000000" w:themeColor="text1"/>
        </w:rPr>
      </w:pPr>
      <w:sdt>
        <w:sdtPr>
          <w:rPr>
            <w:rFonts w:ascii="Aptos Narrow" w:hAnsi="Aptos Narrow" w:cs="Times New Roman"/>
            <w:color w:val="000000" w:themeColor="text1"/>
          </w:rPr>
          <w:id w:val="1978106774"/>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9125CB" w:rsidRPr="00A43EFC">
        <w:rPr>
          <w:rFonts w:ascii="Aptos Narrow" w:hAnsi="Aptos Narrow" w:cs="Times New Roman"/>
          <w:color w:val="000000" w:themeColor="text1"/>
        </w:rPr>
        <w:t xml:space="preserve"> </w:t>
      </w:r>
      <w:r w:rsidR="00110DE6" w:rsidRPr="00A43EFC">
        <w:rPr>
          <w:rFonts w:ascii="Aptos Narrow" w:hAnsi="Aptos Narrow" w:cs="Times New Roman"/>
          <w:color w:val="000000" w:themeColor="text1"/>
        </w:rPr>
        <w:t>di essere consapevole che l’inserimento nell’elenco non comporta alcun diritto di ottenere l’affidamento di incarichi di patrocinio legale dal Comune di Bitonto;</w:t>
      </w:r>
    </w:p>
    <w:p w14:paraId="4A132AAB" w14:textId="0956A812" w:rsidR="00110DE6" w:rsidRPr="00A43EFC" w:rsidRDefault="002F0E5B" w:rsidP="009F2860">
      <w:pPr>
        <w:spacing w:before="60" w:after="0"/>
        <w:jc w:val="both"/>
        <w:rPr>
          <w:rFonts w:ascii="Aptos Narrow" w:hAnsi="Aptos Narrow" w:cs="Times New Roman"/>
          <w:color w:val="000000" w:themeColor="text1"/>
        </w:rPr>
      </w:pPr>
      <w:sdt>
        <w:sdtPr>
          <w:rPr>
            <w:rFonts w:ascii="Aptos Narrow" w:hAnsi="Aptos Narrow" w:cs="Times New Roman"/>
            <w:color w:val="000000" w:themeColor="text1"/>
          </w:rPr>
          <w:id w:val="-2012209015"/>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9125CB" w:rsidRPr="00A43EFC">
        <w:rPr>
          <w:rFonts w:ascii="Aptos Narrow" w:hAnsi="Aptos Narrow" w:cs="Times New Roman"/>
          <w:color w:val="000000" w:themeColor="text1"/>
        </w:rPr>
        <w:t xml:space="preserve"> </w:t>
      </w:r>
      <w:r w:rsidR="00110DE6" w:rsidRPr="00A43EFC">
        <w:rPr>
          <w:rFonts w:ascii="Aptos Narrow" w:hAnsi="Aptos Narrow" w:cs="Times New Roman"/>
          <w:color w:val="000000" w:themeColor="text1"/>
        </w:rPr>
        <w:t xml:space="preserve">di aver preso visione dell’informativa </w:t>
      </w:r>
      <w:r w:rsidR="00110DE6" w:rsidRPr="00A43EFC">
        <w:rPr>
          <w:rFonts w:ascii="Aptos Narrow" w:hAnsi="Aptos Narrow" w:cs="Times New Roman"/>
          <w:i/>
          <w:iCs/>
          <w:color w:val="000000" w:themeColor="text1"/>
        </w:rPr>
        <w:t>privacy</w:t>
      </w:r>
      <w:r w:rsidR="00110DE6" w:rsidRPr="00A43EFC">
        <w:rPr>
          <w:rFonts w:ascii="Aptos Narrow" w:hAnsi="Aptos Narrow" w:cs="Times New Roman"/>
          <w:color w:val="000000" w:themeColor="text1"/>
        </w:rPr>
        <w:t xml:space="preserve"> di cui all’art. 10 del predetto avviso pubblico e di autorizzare il Comune di Bitonto al trattamento dei dati personali comunicati per le finalità del procedimento</w:t>
      </w:r>
      <w:r w:rsidR="004C1883" w:rsidRPr="00A43EFC">
        <w:rPr>
          <w:rFonts w:ascii="Aptos Narrow" w:hAnsi="Aptos Narrow" w:cs="Times New Roman"/>
          <w:color w:val="000000" w:themeColor="text1"/>
        </w:rPr>
        <w:t xml:space="preserve"> e, in particolare, per la pubblicazione dell’elenco nominativo sul sito istituzionale dell’Ente</w:t>
      </w:r>
      <w:r w:rsidR="00110DE6" w:rsidRPr="00A43EFC">
        <w:rPr>
          <w:rFonts w:ascii="Aptos Narrow" w:hAnsi="Aptos Narrow" w:cs="Times New Roman"/>
          <w:color w:val="000000" w:themeColor="text1"/>
        </w:rPr>
        <w:t>.</w:t>
      </w:r>
    </w:p>
    <w:p w14:paraId="01222C80" w14:textId="5B831453" w:rsidR="00110DE6" w:rsidRPr="00A43EFC" w:rsidRDefault="00110DE6" w:rsidP="00686514">
      <w:pPr>
        <w:spacing w:before="240" w:after="0"/>
        <w:jc w:val="both"/>
        <w:rPr>
          <w:rFonts w:ascii="Aptos Narrow" w:hAnsi="Aptos Narrow" w:cs="Times New Roman"/>
          <w:color w:val="000000" w:themeColor="text1"/>
        </w:rPr>
      </w:pPr>
      <w:r w:rsidRPr="00A43EFC">
        <w:rPr>
          <w:rFonts w:ascii="Aptos Narrow" w:hAnsi="Aptos Narrow" w:cs="Times New Roman"/>
          <w:color w:val="000000" w:themeColor="text1"/>
        </w:rPr>
        <w:t>Il sottoscritto Avvocato, infine</w:t>
      </w:r>
    </w:p>
    <w:p w14:paraId="374B7CC7" w14:textId="1F2A50D7" w:rsidR="00110DE6" w:rsidRPr="00A43EFC" w:rsidRDefault="00110DE6" w:rsidP="00686514">
      <w:pPr>
        <w:spacing w:before="120" w:after="120"/>
        <w:jc w:val="center"/>
        <w:rPr>
          <w:rFonts w:ascii="Aptos Narrow" w:hAnsi="Aptos Narrow" w:cs="Times New Roman"/>
          <w:b/>
          <w:bCs/>
          <w:smallCaps/>
          <w:color w:val="000000" w:themeColor="text1"/>
        </w:rPr>
      </w:pPr>
      <w:r w:rsidRPr="00A43EFC">
        <w:rPr>
          <w:rFonts w:ascii="Aptos Narrow" w:hAnsi="Aptos Narrow" w:cs="Times New Roman"/>
          <w:b/>
          <w:bCs/>
          <w:smallCaps/>
          <w:color w:val="000000" w:themeColor="text1"/>
        </w:rPr>
        <w:t>si impegna</w:t>
      </w:r>
    </w:p>
    <w:p w14:paraId="015A6067" w14:textId="164959C9" w:rsidR="00110DE6" w:rsidRPr="00A43EFC" w:rsidRDefault="002F0E5B" w:rsidP="00686514">
      <w:pPr>
        <w:spacing w:before="120" w:after="0"/>
        <w:jc w:val="both"/>
        <w:rPr>
          <w:rFonts w:ascii="Aptos Narrow" w:hAnsi="Aptos Narrow" w:cs="Times New Roman"/>
          <w:color w:val="000000" w:themeColor="text1"/>
        </w:rPr>
      </w:pPr>
      <w:sdt>
        <w:sdtPr>
          <w:rPr>
            <w:rFonts w:ascii="Aptos Narrow" w:hAnsi="Aptos Narrow" w:cs="Times New Roman"/>
            <w:color w:val="000000" w:themeColor="text1"/>
          </w:rPr>
          <w:id w:val="-1790040496"/>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9125CB" w:rsidRPr="00A43EFC">
        <w:rPr>
          <w:rFonts w:ascii="Aptos Narrow" w:hAnsi="Aptos Narrow" w:cs="Times New Roman"/>
          <w:color w:val="000000" w:themeColor="text1"/>
        </w:rPr>
        <w:t xml:space="preserve"> </w:t>
      </w:r>
      <w:r w:rsidR="00110DE6" w:rsidRPr="00A43EFC">
        <w:rPr>
          <w:rFonts w:ascii="Aptos Narrow" w:hAnsi="Aptos Narrow" w:cs="Times New Roman"/>
          <w:color w:val="000000" w:themeColor="text1"/>
        </w:rPr>
        <w:t xml:space="preserve">in caso di </w:t>
      </w:r>
      <w:r w:rsidR="00E66917" w:rsidRPr="00A43EFC">
        <w:rPr>
          <w:rFonts w:ascii="Aptos Narrow" w:hAnsi="Aptos Narrow" w:cs="Times New Roman"/>
          <w:color w:val="000000" w:themeColor="text1"/>
        </w:rPr>
        <w:t>selezione per l’</w:t>
      </w:r>
      <w:r w:rsidR="00110DE6" w:rsidRPr="00A43EFC">
        <w:rPr>
          <w:rFonts w:ascii="Aptos Narrow" w:hAnsi="Aptos Narrow" w:cs="Times New Roman"/>
          <w:color w:val="000000" w:themeColor="text1"/>
        </w:rPr>
        <w:t>affidamento di un incarico e qualora il massimale assicurato o le condizioni di copertura, ad insindacabile giudizio del Comune di Bitonto, non dovessero risultare proporzionati al valore o all’importanza dell’incarico, ad adeguare la polizza secondo le indicazioni fornite dall’Amministrazione;</w:t>
      </w:r>
    </w:p>
    <w:p w14:paraId="07661E1B" w14:textId="79D8FDA0" w:rsidR="00110DE6" w:rsidRPr="00A43EFC" w:rsidRDefault="002F0E5B" w:rsidP="009F2860">
      <w:pPr>
        <w:spacing w:before="60" w:after="0"/>
        <w:jc w:val="both"/>
        <w:rPr>
          <w:rFonts w:ascii="Aptos Narrow" w:hAnsi="Aptos Narrow" w:cs="Times New Roman"/>
          <w:color w:val="000000" w:themeColor="text1"/>
        </w:rPr>
      </w:pPr>
      <w:sdt>
        <w:sdtPr>
          <w:rPr>
            <w:rFonts w:ascii="Aptos Narrow" w:hAnsi="Aptos Narrow" w:cs="Times New Roman"/>
            <w:color w:val="000000" w:themeColor="text1"/>
          </w:rPr>
          <w:id w:val="-1608421916"/>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9125CB" w:rsidRPr="00A43EFC">
        <w:rPr>
          <w:rFonts w:ascii="Aptos Narrow" w:hAnsi="Aptos Narrow" w:cs="Times New Roman"/>
          <w:color w:val="000000" w:themeColor="text1"/>
        </w:rPr>
        <w:t xml:space="preserve"> </w:t>
      </w:r>
      <w:r w:rsidR="00110DE6" w:rsidRPr="00A43EFC">
        <w:rPr>
          <w:rFonts w:ascii="Aptos Narrow" w:hAnsi="Aptos Narrow" w:cs="Times New Roman"/>
          <w:color w:val="000000" w:themeColor="text1"/>
        </w:rPr>
        <w:t>a comunicare tempestivamente al Comune di Bitonto ogni variazione rispetto a quanto dichiarato nella presente domanda di inserimento nell’elenco per tutta la durata della permanenza nello stesso, specialmente in ordine al venir meno di uno dei requisiti per l’iscrizione che comporta la cancellazione dallo stesso;</w:t>
      </w:r>
    </w:p>
    <w:p w14:paraId="5F001E0D" w14:textId="0DB0D405" w:rsidR="00110DE6" w:rsidRPr="00A43EFC" w:rsidRDefault="002F0E5B" w:rsidP="009F2860">
      <w:pPr>
        <w:spacing w:before="60" w:after="0"/>
        <w:jc w:val="both"/>
        <w:rPr>
          <w:rFonts w:ascii="Aptos Narrow" w:hAnsi="Aptos Narrow" w:cs="Times New Roman"/>
          <w:color w:val="000000" w:themeColor="text1"/>
        </w:rPr>
      </w:pPr>
      <w:sdt>
        <w:sdtPr>
          <w:rPr>
            <w:rFonts w:ascii="Aptos Narrow" w:hAnsi="Aptos Narrow" w:cs="Times New Roman"/>
            <w:color w:val="000000" w:themeColor="text1"/>
          </w:rPr>
          <w:id w:val="153340367"/>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9125CB" w:rsidRPr="00A43EFC">
        <w:rPr>
          <w:rFonts w:ascii="Aptos Narrow" w:hAnsi="Aptos Narrow" w:cs="Times New Roman"/>
          <w:color w:val="000000" w:themeColor="text1"/>
        </w:rPr>
        <w:t xml:space="preserve"> </w:t>
      </w:r>
      <w:r w:rsidR="00110DE6" w:rsidRPr="00A43EFC">
        <w:rPr>
          <w:rFonts w:ascii="Aptos Narrow" w:hAnsi="Aptos Narrow" w:cs="Times New Roman"/>
          <w:color w:val="000000" w:themeColor="text1"/>
        </w:rPr>
        <w:t>a rendersi tempestivamente reperibile ai recapiti indicati nella presente istanza.</w:t>
      </w:r>
    </w:p>
    <w:p w14:paraId="310F4FC8" w14:textId="11058394" w:rsidR="00F548DC" w:rsidRPr="00A43EFC" w:rsidRDefault="00E66917" w:rsidP="00686514">
      <w:pPr>
        <w:spacing w:before="240" w:after="0"/>
        <w:jc w:val="both"/>
        <w:rPr>
          <w:rFonts w:ascii="Aptos Narrow" w:hAnsi="Aptos Narrow" w:cs="Times New Roman"/>
          <w:color w:val="000000" w:themeColor="text1"/>
        </w:rPr>
      </w:pPr>
      <w:r w:rsidRPr="00A43EFC">
        <w:rPr>
          <w:rFonts w:ascii="Aptos Narrow" w:hAnsi="Aptos Narrow" w:cs="Times New Roman"/>
          <w:color w:val="000000" w:themeColor="text1"/>
        </w:rPr>
        <w:t>Allega alla presente istanza:</w:t>
      </w:r>
    </w:p>
    <w:p w14:paraId="534C1080" w14:textId="7F10BA90" w:rsidR="00E66917" w:rsidRPr="00A43EFC" w:rsidRDefault="002F0E5B" w:rsidP="009F2860">
      <w:pPr>
        <w:spacing w:after="0"/>
        <w:jc w:val="both"/>
        <w:rPr>
          <w:rFonts w:ascii="Aptos Narrow" w:hAnsi="Aptos Narrow" w:cs="Times New Roman"/>
          <w:color w:val="000000" w:themeColor="text1"/>
        </w:rPr>
      </w:pPr>
      <w:sdt>
        <w:sdtPr>
          <w:rPr>
            <w:rFonts w:ascii="Aptos Narrow" w:hAnsi="Aptos Narrow" w:cs="Times New Roman"/>
            <w:color w:val="000000" w:themeColor="text1"/>
          </w:rPr>
          <w:id w:val="775985508"/>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9125CB" w:rsidRPr="00A43EFC">
        <w:rPr>
          <w:rFonts w:ascii="Aptos Narrow" w:hAnsi="Aptos Narrow" w:cs="Times New Roman"/>
          <w:color w:val="000000" w:themeColor="text1"/>
        </w:rPr>
        <w:t xml:space="preserve"> </w:t>
      </w:r>
      <w:r w:rsidR="00E66917" w:rsidRPr="00A43EFC">
        <w:rPr>
          <w:rFonts w:ascii="Aptos Narrow" w:hAnsi="Aptos Narrow" w:cs="Times New Roman"/>
          <w:i/>
          <w:iCs/>
          <w:color w:val="000000" w:themeColor="text1"/>
        </w:rPr>
        <w:t>curriculum vitae</w:t>
      </w:r>
      <w:r w:rsidR="00E66917" w:rsidRPr="00A43EFC">
        <w:rPr>
          <w:rFonts w:ascii="Aptos Narrow" w:hAnsi="Aptos Narrow" w:cs="Times New Roman"/>
          <w:color w:val="000000" w:themeColor="text1"/>
        </w:rPr>
        <w:t xml:space="preserve"> e professionale in formato europeo sottoscritto digitalmente;</w:t>
      </w:r>
    </w:p>
    <w:p w14:paraId="6EEC767C" w14:textId="6A336E9E" w:rsidR="00E66917" w:rsidRPr="00A43EFC" w:rsidRDefault="002F0E5B" w:rsidP="009F2860">
      <w:pPr>
        <w:spacing w:after="0"/>
        <w:jc w:val="both"/>
        <w:rPr>
          <w:rFonts w:ascii="Aptos Narrow" w:hAnsi="Aptos Narrow" w:cs="Times New Roman"/>
          <w:color w:val="000000" w:themeColor="text1"/>
        </w:rPr>
      </w:pPr>
      <w:sdt>
        <w:sdtPr>
          <w:rPr>
            <w:rFonts w:ascii="Aptos Narrow" w:hAnsi="Aptos Narrow" w:cs="Times New Roman"/>
            <w:color w:val="000000" w:themeColor="text1"/>
          </w:rPr>
          <w:id w:val="-1577125572"/>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9125CB" w:rsidRPr="00A43EFC">
        <w:rPr>
          <w:rFonts w:ascii="Aptos Narrow" w:hAnsi="Aptos Narrow" w:cs="Times New Roman"/>
          <w:color w:val="000000" w:themeColor="text1"/>
        </w:rPr>
        <w:t xml:space="preserve"> </w:t>
      </w:r>
      <w:r w:rsidR="00E66917" w:rsidRPr="00A43EFC">
        <w:rPr>
          <w:rFonts w:ascii="Aptos Narrow" w:hAnsi="Aptos Narrow" w:cs="Times New Roman"/>
          <w:color w:val="000000" w:themeColor="text1"/>
        </w:rPr>
        <w:t>copia informatica di un documento di riconoscimento.</w:t>
      </w:r>
    </w:p>
    <w:p w14:paraId="63A96C53" w14:textId="5BEA7653" w:rsidR="00A2445C" w:rsidRPr="00A43EFC" w:rsidRDefault="00E66917" w:rsidP="009F2860">
      <w:pPr>
        <w:spacing w:before="120" w:after="0"/>
        <w:jc w:val="both"/>
        <w:rPr>
          <w:rFonts w:ascii="Aptos Narrow" w:hAnsi="Aptos Narrow" w:cs="Times New Roman"/>
          <w:color w:val="000000" w:themeColor="text1"/>
        </w:rPr>
      </w:pPr>
      <w:r w:rsidRPr="00A43EFC">
        <w:rPr>
          <w:rFonts w:ascii="Aptos Narrow" w:hAnsi="Aptos Narrow" w:cs="Times New Roman"/>
          <w:color w:val="000000" w:themeColor="text1"/>
        </w:rPr>
        <w:t>Luogo</w:t>
      </w:r>
      <w:r w:rsidR="00C713EA" w:rsidRPr="00A43EFC">
        <w:rPr>
          <w:rFonts w:ascii="Aptos Narrow" w:hAnsi="Aptos Narrow" w:cs="Times New Roman"/>
          <w:color w:val="000000" w:themeColor="text1"/>
        </w:rPr>
        <w:t xml:space="preserve"> </w:t>
      </w:r>
      <w:r w:rsidR="00C713EA" w:rsidRPr="00A43EFC">
        <w:rPr>
          <w:rFonts w:ascii="Aptos Narrow" w:hAnsi="Aptos Narrow" w:cs="Times New Roman"/>
          <w:color w:val="000000" w:themeColor="text1"/>
          <w:u w:val="single"/>
        </w:rPr>
        <w:object w:dxaOrig="1440" w:dyaOrig="1440" w14:anchorId="2C9BA4E1">
          <v:shape id="_x0000_i1109" type="#_x0000_t75" style="width:80.25pt;height:15pt" o:ole="">
            <v:imagedata r:id="rId41" o:title=""/>
          </v:shape>
          <w:control r:id="rId42" w:name="TextBox13" w:shapeid="_x0000_i1109"/>
        </w:object>
      </w:r>
      <w:r w:rsidRPr="00A43EFC">
        <w:rPr>
          <w:rFonts w:ascii="Aptos Narrow" w:hAnsi="Aptos Narrow" w:cs="Times New Roman"/>
          <w:color w:val="000000" w:themeColor="text1"/>
        </w:rPr>
        <w:t xml:space="preserve">, data </w:t>
      </w:r>
      <w:sdt>
        <w:sdtPr>
          <w:rPr>
            <w:rFonts w:ascii="Aptos Narrow" w:hAnsi="Aptos Narrow" w:cs="Times New Roman"/>
            <w:color w:val="000000" w:themeColor="text1"/>
          </w:rPr>
          <w:id w:val="2122338415"/>
          <w:placeholder>
            <w:docPart w:val="C7F31EC8357A451D9805E6DF9F310900"/>
          </w:placeholder>
          <w:date>
            <w:dateFormat w:val="dd/MM/yyyy"/>
            <w:lid w:val="it-IT"/>
            <w:storeMappedDataAs w:val="dateTime"/>
            <w:calendar w:val="gregorian"/>
          </w:date>
        </w:sdtPr>
        <w:sdtEndPr/>
        <w:sdtContent>
          <w:r w:rsidR="009F2860" w:rsidRPr="00A43EFC">
            <w:rPr>
              <w:rFonts w:ascii="Aptos Narrow" w:hAnsi="Aptos Narrow" w:cs="Times New Roman"/>
              <w:color w:val="000000" w:themeColor="text1"/>
            </w:rPr>
            <w:t>_________</w:t>
          </w:r>
        </w:sdtContent>
      </w:sdt>
    </w:p>
    <w:p w14:paraId="4477BB85" w14:textId="33A0E712" w:rsidR="00E66917" w:rsidRPr="00A43EFC" w:rsidRDefault="00E66917" w:rsidP="00575EBB">
      <w:pPr>
        <w:spacing w:after="0"/>
        <w:ind w:left="4248" w:firstLine="708"/>
        <w:jc w:val="center"/>
        <w:rPr>
          <w:rFonts w:ascii="Aptos Narrow" w:hAnsi="Aptos Narrow" w:cs="Times New Roman"/>
          <w:color w:val="000000" w:themeColor="text1"/>
        </w:rPr>
      </w:pPr>
      <w:r w:rsidRPr="00A43EFC">
        <w:rPr>
          <w:rFonts w:ascii="Aptos Narrow" w:hAnsi="Aptos Narrow" w:cs="Times New Roman"/>
          <w:color w:val="000000" w:themeColor="text1"/>
        </w:rPr>
        <w:t xml:space="preserve">Avv. </w:t>
      </w:r>
      <w:r w:rsidR="00C713EA" w:rsidRPr="00A43EFC">
        <w:rPr>
          <w:rFonts w:ascii="Aptos Narrow" w:hAnsi="Aptos Narrow" w:cs="Times New Roman"/>
          <w:color w:val="000000" w:themeColor="text1"/>
          <w:u w:val="single"/>
        </w:rPr>
        <w:object w:dxaOrig="1440" w:dyaOrig="1440" w14:anchorId="33FC4FEC">
          <v:shape id="_x0000_i1111" type="#_x0000_t75" style="width:150pt;height:15pt" o:ole="">
            <v:imagedata r:id="rId18" o:title=""/>
          </v:shape>
          <w:control r:id="rId43" w:name="TextBox14" w:shapeid="_x0000_i1111"/>
        </w:object>
      </w:r>
      <w:r w:rsidR="009125CB" w:rsidRPr="00A43EFC">
        <w:rPr>
          <w:rStyle w:val="Rimandonotaapidipagina"/>
          <w:rFonts w:ascii="Aptos Narrow" w:hAnsi="Aptos Narrow" w:cs="Times New Roman"/>
          <w:color w:val="000000" w:themeColor="text1"/>
          <w:u w:val="single"/>
        </w:rPr>
        <w:footnoteReference w:id="2"/>
      </w:r>
    </w:p>
    <w:sectPr w:rsidR="00E66917" w:rsidRPr="00A43EFC" w:rsidSect="00C320F3">
      <w:headerReference w:type="first" r:id="rId44"/>
      <w:pgSz w:w="11906" w:h="16838"/>
      <w:pgMar w:top="1276" w:right="1134" w:bottom="42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F48D7" w14:textId="77777777" w:rsidR="00D002B8" w:rsidRDefault="00D002B8" w:rsidP="00D002B8">
      <w:pPr>
        <w:spacing w:after="0" w:line="240" w:lineRule="auto"/>
      </w:pPr>
      <w:r>
        <w:separator/>
      </w:r>
    </w:p>
  </w:endnote>
  <w:endnote w:type="continuationSeparator" w:id="0">
    <w:p w14:paraId="31DE7967" w14:textId="77777777" w:rsidR="00D002B8" w:rsidRDefault="00D002B8" w:rsidP="00D0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0C829" w14:textId="77777777" w:rsidR="00D002B8" w:rsidRDefault="00D002B8" w:rsidP="00D002B8">
      <w:pPr>
        <w:spacing w:after="0" w:line="240" w:lineRule="auto"/>
      </w:pPr>
      <w:r>
        <w:separator/>
      </w:r>
    </w:p>
  </w:footnote>
  <w:footnote w:type="continuationSeparator" w:id="0">
    <w:p w14:paraId="7CCF4C1A" w14:textId="77777777" w:rsidR="00D002B8" w:rsidRDefault="00D002B8" w:rsidP="00D002B8">
      <w:pPr>
        <w:spacing w:after="0" w:line="240" w:lineRule="auto"/>
      </w:pPr>
      <w:r>
        <w:continuationSeparator/>
      </w:r>
    </w:p>
  </w:footnote>
  <w:footnote w:id="1">
    <w:p w14:paraId="28F18300" w14:textId="3C00364C" w:rsidR="00303E0B" w:rsidRPr="000B3FB2" w:rsidRDefault="00303E0B">
      <w:pPr>
        <w:pStyle w:val="Testonotaapidipagina"/>
        <w:rPr>
          <w:rFonts w:ascii="Aptos Narrow" w:hAnsi="Aptos Narrow" w:cs="Times New Roman"/>
          <w:sz w:val="18"/>
          <w:szCs w:val="18"/>
        </w:rPr>
      </w:pPr>
      <w:r w:rsidRPr="000B3FB2">
        <w:rPr>
          <w:rStyle w:val="Rimandonotaapidipagina"/>
          <w:rFonts w:ascii="Aptos Narrow" w:hAnsi="Aptos Narrow" w:cs="Times New Roman"/>
          <w:sz w:val="18"/>
          <w:szCs w:val="18"/>
        </w:rPr>
        <w:footnoteRef/>
      </w:r>
      <w:r w:rsidRPr="000B3FB2">
        <w:rPr>
          <w:rFonts w:ascii="Aptos Narrow" w:hAnsi="Aptos Narrow" w:cs="Times New Roman"/>
          <w:sz w:val="18"/>
          <w:szCs w:val="18"/>
        </w:rPr>
        <w:t xml:space="preserve"> La selezione è obbligatoria e, in caso di omessa preferenza, la domanda sarà esclusa; è possibile indicare massimo due sezioni.</w:t>
      </w:r>
    </w:p>
  </w:footnote>
  <w:footnote w:id="2">
    <w:p w14:paraId="377481CA" w14:textId="3620F19C" w:rsidR="009125CB" w:rsidRPr="000B3FB2" w:rsidRDefault="009125CB">
      <w:pPr>
        <w:pStyle w:val="Testonotaapidipagina"/>
        <w:rPr>
          <w:rFonts w:ascii="Aptos Narrow" w:hAnsi="Aptos Narrow" w:cs="Times New Roman"/>
          <w:sz w:val="18"/>
          <w:szCs w:val="18"/>
        </w:rPr>
      </w:pPr>
      <w:r w:rsidRPr="000B3FB2">
        <w:rPr>
          <w:rStyle w:val="Rimandonotaapidipagina"/>
          <w:rFonts w:ascii="Aptos Narrow" w:hAnsi="Aptos Narrow" w:cs="Times New Roman"/>
          <w:sz w:val="18"/>
          <w:szCs w:val="18"/>
        </w:rPr>
        <w:footnoteRef/>
      </w:r>
      <w:r w:rsidRPr="000B3FB2">
        <w:rPr>
          <w:rFonts w:ascii="Aptos Narrow" w:hAnsi="Aptos Narrow" w:cs="Times New Roman"/>
          <w:sz w:val="18"/>
          <w:szCs w:val="18"/>
        </w:rPr>
        <w:t xml:space="preserve"> L’istanza, dopo essere stata interamente compilata, deve essere trasformata in pdf nativo e, quindi,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AAD9" w14:textId="4915BEA9" w:rsidR="00121BC7" w:rsidRPr="000B3FB2" w:rsidRDefault="00121BC7" w:rsidP="00121BC7">
    <w:pPr>
      <w:pStyle w:val="Intestazione"/>
      <w:jc w:val="right"/>
      <w:rPr>
        <w:rFonts w:ascii="Aptos Narrow" w:hAnsi="Aptos Narrow" w:cs="Times New Roman"/>
        <w:b/>
        <w:bCs/>
      </w:rPr>
    </w:pPr>
    <w:r w:rsidRPr="000B3FB2">
      <w:rPr>
        <w:rFonts w:ascii="Aptos Narrow" w:hAnsi="Aptos Narrow" w:cs="Times New Roman"/>
        <w:b/>
        <w:bCs/>
      </w:rPr>
      <w:t>Allegato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B8"/>
    <w:rsid w:val="00020237"/>
    <w:rsid w:val="00032815"/>
    <w:rsid w:val="00042F58"/>
    <w:rsid w:val="0005476A"/>
    <w:rsid w:val="000948AD"/>
    <w:rsid w:val="000B3FB2"/>
    <w:rsid w:val="000D215E"/>
    <w:rsid w:val="00110DE6"/>
    <w:rsid w:val="00121BC7"/>
    <w:rsid w:val="0019150B"/>
    <w:rsid w:val="001B3179"/>
    <w:rsid w:val="00214ED6"/>
    <w:rsid w:val="0021572F"/>
    <w:rsid w:val="00292639"/>
    <w:rsid w:val="002B4FB5"/>
    <w:rsid w:val="002F0E5B"/>
    <w:rsid w:val="00303E0B"/>
    <w:rsid w:val="0031284B"/>
    <w:rsid w:val="003671FB"/>
    <w:rsid w:val="00371755"/>
    <w:rsid w:val="003A331A"/>
    <w:rsid w:val="003E136C"/>
    <w:rsid w:val="00427017"/>
    <w:rsid w:val="0043606B"/>
    <w:rsid w:val="004545BD"/>
    <w:rsid w:val="004849A5"/>
    <w:rsid w:val="00494854"/>
    <w:rsid w:val="004A49AF"/>
    <w:rsid w:val="004C1164"/>
    <w:rsid w:val="004C1883"/>
    <w:rsid w:val="004D007E"/>
    <w:rsid w:val="004D0DBD"/>
    <w:rsid w:val="00531DC0"/>
    <w:rsid w:val="00535686"/>
    <w:rsid w:val="005427A4"/>
    <w:rsid w:val="00542A3F"/>
    <w:rsid w:val="00575EBB"/>
    <w:rsid w:val="005C55DF"/>
    <w:rsid w:val="005D4207"/>
    <w:rsid w:val="005E7E73"/>
    <w:rsid w:val="005F57B5"/>
    <w:rsid w:val="00615A66"/>
    <w:rsid w:val="00686514"/>
    <w:rsid w:val="006A07F8"/>
    <w:rsid w:val="0075297A"/>
    <w:rsid w:val="007C0A22"/>
    <w:rsid w:val="007D5CCB"/>
    <w:rsid w:val="007F2E93"/>
    <w:rsid w:val="008A5095"/>
    <w:rsid w:val="008D5867"/>
    <w:rsid w:val="008F5CB3"/>
    <w:rsid w:val="009125CB"/>
    <w:rsid w:val="009674F4"/>
    <w:rsid w:val="00983CDC"/>
    <w:rsid w:val="009924E9"/>
    <w:rsid w:val="009F2860"/>
    <w:rsid w:val="00A0695B"/>
    <w:rsid w:val="00A2445C"/>
    <w:rsid w:val="00A34C91"/>
    <w:rsid w:val="00A43EFC"/>
    <w:rsid w:val="00A65A47"/>
    <w:rsid w:val="00AA5D11"/>
    <w:rsid w:val="00AE24BC"/>
    <w:rsid w:val="00B3335C"/>
    <w:rsid w:val="00B374CF"/>
    <w:rsid w:val="00B60168"/>
    <w:rsid w:val="00B713F7"/>
    <w:rsid w:val="00BB6FC5"/>
    <w:rsid w:val="00C320F3"/>
    <w:rsid w:val="00C713EA"/>
    <w:rsid w:val="00C80536"/>
    <w:rsid w:val="00CA7310"/>
    <w:rsid w:val="00CD79BC"/>
    <w:rsid w:val="00CE4565"/>
    <w:rsid w:val="00D002B8"/>
    <w:rsid w:val="00D711B7"/>
    <w:rsid w:val="00E27FEC"/>
    <w:rsid w:val="00E44591"/>
    <w:rsid w:val="00E66917"/>
    <w:rsid w:val="00ED62FF"/>
    <w:rsid w:val="00F104CF"/>
    <w:rsid w:val="00F548DC"/>
    <w:rsid w:val="00F878DB"/>
    <w:rsid w:val="00FB00F9"/>
    <w:rsid w:val="00FB62D8"/>
    <w:rsid w:val="00FC0B53"/>
    <w:rsid w:val="00FE3048"/>
    <w:rsid w:val="00FE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2F22780"/>
  <w15:chartTrackingRefBased/>
  <w15:docId w15:val="{9DAFDD5D-ADD3-470C-8266-54DCD214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002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002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002B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002B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002B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002B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002B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002B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002B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02B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002B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002B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002B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002B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002B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002B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002B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002B8"/>
    <w:rPr>
      <w:rFonts w:eastAsiaTheme="majorEastAsia" w:cstheme="majorBidi"/>
      <w:color w:val="272727" w:themeColor="text1" w:themeTint="D8"/>
    </w:rPr>
  </w:style>
  <w:style w:type="paragraph" w:styleId="Titolo">
    <w:name w:val="Title"/>
    <w:basedOn w:val="Normale"/>
    <w:next w:val="Normale"/>
    <w:link w:val="TitoloCarattere"/>
    <w:uiPriority w:val="10"/>
    <w:qFormat/>
    <w:rsid w:val="00D00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002B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002B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002B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002B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002B8"/>
    <w:rPr>
      <w:i/>
      <w:iCs/>
      <w:color w:val="404040" w:themeColor="text1" w:themeTint="BF"/>
    </w:rPr>
  </w:style>
  <w:style w:type="paragraph" w:styleId="Paragrafoelenco">
    <w:name w:val="List Paragraph"/>
    <w:basedOn w:val="Normale"/>
    <w:uiPriority w:val="34"/>
    <w:qFormat/>
    <w:rsid w:val="00D002B8"/>
    <w:pPr>
      <w:ind w:left="720"/>
      <w:contextualSpacing/>
    </w:pPr>
  </w:style>
  <w:style w:type="character" w:styleId="Enfasiintensa">
    <w:name w:val="Intense Emphasis"/>
    <w:basedOn w:val="Carpredefinitoparagrafo"/>
    <w:uiPriority w:val="21"/>
    <w:qFormat/>
    <w:rsid w:val="00D002B8"/>
    <w:rPr>
      <w:i/>
      <w:iCs/>
      <w:color w:val="2F5496" w:themeColor="accent1" w:themeShade="BF"/>
    </w:rPr>
  </w:style>
  <w:style w:type="paragraph" w:styleId="Citazioneintensa">
    <w:name w:val="Intense Quote"/>
    <w:basedOn w:val="Normale"/>
    <w:next w:val="Normale"/>
    <w:link w:val="CitazioneintensaCarattere"/>
    <w:uiPriority w:val="30"/>
    <w:qFormat/>
    <w:rsid w:val="00D00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002B8"/>
    <w:rPr>
      <w:i/>
      <w:iCs/>
      <w:color w:val="2F5496" w:themeColor="accent1" w:themeShade="BF"/>
    </w:rPr>
  </w:style>
  <w:style w:type="character" w:styleId="Riferimentointenso">
    <w:name w:val="Intense Reference"/>
    <w:basedOn w:val="Carpredefinitoparagrafo"/>
    <w:uiPriority w:val="32"/>
    <w:qFormat/>
    <w:rsid w:val="00D002B8"/>
    <w:rPr>
      <w:b/>
      <w:bCs/>
      <w:smallCaps/>
      <w:color w:val="2F5496" w:themeColor="accent1" w:themeShade="BF"/>
      <w:spacing w:val="5"/>
    </w:rPr>
  </w:style>
  <w:style w:type="paragraph" w:styleId="Intestazione">
    <w:name w:val="header"/>
    <w:basedOn w:val="Normale"/>
    <w:link w:val="IntestazioneCarattere"/>
    <w:uiPriority w:val="99"/>
    <w:unhideWhenUsed/>
    <w:rsid w:val="00D002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02B8"/>
  </w:style>
  <w:style w:type="paragraph" w:styleId="Pidipagina">
    <w:name w:val="footer"/>
    <w:basedOn w:val="Normale"/>
    <w:link w:val="PidipaginaCarattere"/>
    <w:uiPriority w:val="99"/>
    <w:unhideWhenUsed/>
    <w:rsid w:val="00D002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02B8"/>
  </w:style>
  <w:style w:type="character" w:styleId="Collegamentoipertestuale">
    <w:name w:val="Hyperlink"/>
    <w:basedOn w:val="Carpredefinitoparagrafo"/>
    <w:uiPriority w:val="99"/>
    <w:unhideWhenUsed/>
    <w:rsid w:val="00D002B8"/>
    <w:rPr>
      <w:color w:val="0563C1" w:themeColor="hyperlink"/>
      <w:u w:val="single"/>
    </w:rPr>
  </w:style>
  <w:style w:type="character" w:styleId="Menzionenonrisolta">
    <w:name w:val="Unresolved Mention"/>
    <w:basedOn w:val="Carpredefinitoparagrafo"/>
    <w:uiPriority w:val="99"/>
    <w:semiHidden/>
    <w:unhideWhenUsed/>
    <w:rsid w:val="00D002B8"/>
    <w:rPr>
      <w:color w:val="605E5C"/>
      <w:shd w:val="clear" w:color="auto" w:fill="E1DFDD"/>
    </w:rPr>
  </w:style>
  <w:style w:type="paragraph" w:styleId="Testonotaapidipagina">
    <w:name w:val="footnote text"/>
    <w:basedOn w:val="Normale"/>
    <w:link w:val="TestonotaapidipaginaCarattere"/>
    <w:uiPriority w:val="99"/>
    <w:semiHidden/>
    <w:unhideWhenUsed/>
    <w:rsid w:val="00303E0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03E0B"/>
    <w:rPr>
      <w:sz w:val="20"/>
      <w:szCs w:val="20"/>
    </w:rPr>
  </w:style>
  <w:style w:type="character" w:styleId="Rimandonotaapidipagina">
    <w:name w:val="footnote reference"/>
    <w:basedOn w:val="Carpredefinitoparagrafo"/>
    <w:uiPriority w:val="99"/>
    <w:semiHidden/>
    <w:unhideWhenUsed/>
    <w:rsid w:val="00303E0B"/>
    <w:rPr>
      <w:vertAlign w:val="superscript"/>
    </w:rPr>
  </w:style>
  <w:style w:type="character" w:styleId="Testosegnaposto">
    <w:name w:val="Placeholder Text"/>
    <w:basedOn w:val="Carpredefinitoparagrafo"/>
    <w:uiPriority w:val="99"/>
    <w:semiHidden/>
    <w:rsid w:val="004D00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1.xml"/><Relationship Id="rId39" Type="http://schemas.openxmlformats.org/officeDocument/2006/relationships/control" Target="activeX/activeX19.xml"/><Relationship Id="rId21" Type="http://schemas.openxmlformats.org/officeDocument/2006/relationships/control" Target="activeX/activeX7.xml"/><Relationship Id="rId34" Type="http://schemas.openxmlformats.org/officeDocument/2006/relationships/control" Target="activeX/activeX16.xml"/><Relationship Id="rId42" Type="http://schemas.openxmlformats.org/officeDocument/2006/relationships/control" Target="activeX/activeX21.xml"/><Relationship Id="rId47" Type="http://schemas.openxmlformats.org/officeDocument/2006/relationships/theme" Target="theme/theme1.xml"/><Relationship Id="rId7" Type="http://schemas.openxmlformats.org/officeDocument/2006/relationships/hyperlink" Target="mailto:protocollo.comunebitonto@pec.rupar.puglia.it"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control" Target="activeX/activeX1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0.xml"/><Relationship Id="rId32" Type="http://schemas.openxmlformats.org/officeDocument/2006/relationships/control" Target="activeX/activeX15.xml"/><Relationship Id="rId37" Type="http://schemas.openxmlformats.org/officeDocument/2006/relationships/image" Target="media/image13.wmf"/><Relationship Id="rId40" Type="http://schemas.openxmlformats.org/officeDocument/2006/relationships/control" Target="activeX/activeX20.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control" Target="activeX/activeX12.xml"/><Relationship Id="rId36" Type="http://schemas.openxmlformats.org/officeDocument/2006/relationships/control" Target="activeX/activeX17.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0.wmf"/><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image" Target="media/image9.wmf"/><Relationship Id="rId30" Type="http://schemas.openxmlformats.org/officeDocument/2006/relationships/control" Target="activeX/activeX14.xml"/><Relationship Id="rId35" Type="http://schemas.openxmlformats.org/officeDocument/2006/relationships/image" Target="media/image12.wmf"/><Relationship Id="rId43" Type="http://schemas.openxmlformats.org/officeDocument/2006/relationships/control" Target="activeX/activeX22.xml"/><Relationship Id="rId8"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control" Target="activeX/activeX18.xml"/><Relationship Id="rId46" Type="http://schemas.openxmlformats.org/officeDocument/2006/relationships/glossaryDocument" Target="glossary/document.xml"/><Relationship Id="rId20" Type="http://schemas.openxmlformats.org/officeDocument/2006/relationships/image" Target="media/image7.wmf"/><Relationship Id="rId41" Type="http://schemas.openxmlformats.org/officeDocument/2006/relationships/image" Target="media/image1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F31EC8357A451D9805E6DF9F310900"/>
        <w:category>
          <w:name w:val="Generale"/>
          <w:gallery w:val="placeholder"/>
        </w:category>
        <w:types>
          <w:type w:val="bbPlcHdr"/>
        </w:types>
        <w:behaviors>
          <w:behavior w:val="content"/>
        </w:behaviors>
        <w:guid w:val="{0160A839-8EEA-4D22-B842-E9AB7C7B00AF}"/>
      </w:docPartPr>
      <w:docPartBody>
        <w:p w:rsidR="003A0159" w:rsidRDefault="005B58E1" w:rsidP="005B58E1">
          <w:pPr>
            <w:pStyle w:val="C7F31EC8357A451D9805E6DF9F3109008"/>
          </w:pPr>
          <w:r w:rsidRPr="00542A3F">
            <w:rPr>
              <w:rStyle w:val="Testosegnaposto"/>
              <w:rFonts w:ascii="Aptos Narrow" w:hAnsi="Aptos Narrow" w:cs="Times New Roman"/>
              <w:u w:val="single"/>
            </w:rPr>
            <w:t>_________</w:t>
          </w:r>
        </w:p>
      </w:docPartBody>
    </w:docPart>
    <w:docPart>
      <w:docPartPr>
        <w:name w:val="41CC9C198C844909B483AF4B65F80D56"/>
        <w:category>
          <w:name w:val="Generale"/>
          <w:gallery w:val="placeholder"/>
        </w:category>
        <w:types>
          <w:type w:val="bbPlcHdr"/>
        </w:types>
        <w:behaviors>
          <w:behavior w:val="content"/>
        </w:behaviors>
        <w:guid w:val="{1EFBE021-9F84-4671-8045-A2B853560D16}"/>
      </w:docPartPr>
      <w:docPartBody>
        <w:p w:rsidR="003A0159" w:rsidRDefault="00224342" w:rsidP="00224342">
          <w:pPr>
            <w:pStyle w:val="41CC9C198C844909B483AF4B65F80D56"/>
          </w:pPr>
          <w:r w:rsidRPr="00542A3F">
            <w:rPr>
              <w:rStyle w:val="Testosegnaposto"/>
              <w:rFonts w:ascii="Aptos Narrow" w:hAnsi="Aptos Narrow" w:cs="Times New Roman"/>
              <w:u w:val="single"/>
            </w:rPr>
            <w:t>Scegliere un elemento.</w:t>
          </w:r>
        </w:p>
      </w:docPartBody>
    </w:docPart>
    <w:docPart>
      <w:docPartPr>
        <w:name w:val="5BB8ADED79A74473B477DCA52C0C2659"/>
        <w:category>
          <w:name w:val="Generale"/>
          <w:gallery w:val="placeholder"/>
        </w:category>
        <w:types>
          <w:type w:val="bbPlcHdr"/>
        </w:types>
        <w:behaviors>
          <w:behavior w:val="content"/>
        </w:behaviors>
        <w:guid w:val="{841E3705-658E-4183-9161-B7AE74CE16A7}"/>
      </w:docPartPr>
      <w:docPartBody>
        <w:p w:rsidR="003A0159" w:rsidRDefault="00BE0EE3" w:rsidP="00BE0EE3">
          <w:pPr>
            <w:pStyle w:val="5BB8ADED79A74473B477DCA52C0C26591"/>
          </w:pPr>
          <w:r w:rsidRPr="00542A3F">
            <w:rPr>
              <w:rStyle w:val="Testosegnaposto"/>
              <w:rFonts w:ascii="Aptos Narrow" w:hAnsi="Aptos Narrow" w:cs="Times New Roman"/>
            </w:rPr>
            <w:t>_________</w:t>
          </w:r>
        </w:p>
      </w:docPartBody>
    </w:docPart>
    <w:docPart>
      <w:docPartPr>
        <w:name w:val="B223F7CC931D44928280B24FB51D7E24"/>
        <w:category>
          <w:name w:val="Generale"/>
          <w:gallery w:val="placeholder"/>
        </w:category>
        <w:types>
          <w:type w:val="bbPlcHdr"/>
        </w:types>
        <w:behaviors>
          <w:behavior w:val="content"/>
        </w:behaviors>
        <w:guid w:val="{1572DCAD-F8D3-4829-BB48-437390A09DD2}"/>
      </w:docPartPr>
      <w:docPartBody>
        <w:p w:rsidR="003A0159" w:rsidRDefault="00224342" w:rsidP="00224342">
          <w:pPr>
            <w:pStyle w:val="B223F7CC931D44928280B24FB51D7E24"/>
          </w:pPr>
          <w:r w:rsidRPr="00542A3F">
            <w:rPr>
              <w:rStyle w:val="Testosegnaposto"/>
              <w:rFonts w:ascii="Aptos Narrow" w:hAnsi="Aptos Narrow" w:cs="Times New Roman"/>
              <w:u w:val="single"/>
            </w:rPr>
            <w:t>Scegliere un elemento.</w:t>
          </w:r>
        </w:p>
      </w:docPartBody>
    </w:docPart>
    <w:docPart>
      <w:docPartPr>
        <w:name w:val="04390D7093EA4D39B5B79EBFB2EAE496"/>
        <w:category>
          <w:name w:val="Generale"/>
          <w:gallery w:val="placeholder"/>
        </w:category>
        <w:types>
          <w:type w:val="bbPlcHdr"/>
        </w:types>
        <w:behaviors>
          <w:behavior w:val="content"/>
        </w:behaviors>
        <w:guid w:val="{A24E5EEC-0D4F-4996-A267-900622183F0A}"/>
      </w:docPartPr>
      <w:docPartBody>
        <w:p w:rsidR="003A0159" w:rsidRDefault="00224342" w:rsidP="00224342">
          <w:pPr>
            <w:pStyle w:val="04390D7093EA4D39B5B79EBFB2EAE496"/>
          </w:pPr>
          <w:r w:rsidRPr="00542A3F">
            <w:rPr>
              <w:rStyle w:val="Testosegnaposto"/>
              <w:rFonts w:ascii="Aptos Narrow" w:hAnsi="Aptos Narrow" w:cs="Times New Roman"/>
              <w:u w:val="single"/>
            </w:rPr>
            <w:t>Scegliere un elemento.</w:t>
          </w:r>
        </w:p>
      </w:docPartBody>
    </w:docPart>
    <w:docPart>
      <w:docPartPr>
        <w:name w:val="D42BB8FAC23E43C1913DAAB3F608B3F8"/>
        <w:category>
          <w:name w:val="Generale"/>
          <w:gallery w:val="placeholder"/>
        </w:category>
        <w:types>
          <w:type w:val="bbPlcHdr"/>
        </w:types>
        <w:behaviors>
          <w:behavior w:val="content"/>
        </w:behaviors>
        <w:guid w:val="{FFE32DD1-702A-4093-B809-AE1AA29ECA4A}"/>
      </w:docPartPr>
      <w:docPartBody>
        <w:p w:rsidR="005B58E1" w:rsidRDefault="00224342" w:rsidP="00224342">
          <w:pPr>
            <w:pStyle w:val="D42BB8FAC23E43C1913DAAB3F608B3F8"/>
          </w:pPr>
          <w:r>
            <w:rPr>
              <w:rStyle w:val="Testosegnaposto"/>
            </w:rPr>
            <w:t>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59"/>
    <w:rsid w:val="000D215E"/>
    <w:rsid w:val="001F01C6"/>
    <w:rsid w:val="0021572F"/>
    <w:rsid w:val="00224342"/>
    <w:rsid w:val="00241791"/>
    <w:rsid w:val="003A0159"/>
    <w:rsid w:val="004545BD"/>
    <w:rsid w:val="004A49AF"/>
    <w:rsid w:val="004C1164"/>
    <w:rsid w:val="005B58E1"/>
    <w:rsid w:val="005D4207"/>
    <w:rsid w:val="006567D2"/>
    <w:rsid w:val="007D033D"/>
    <w:rsid w:val="008A5095"/>
    <w:rsid w:val="008F5CB3"/>
    <w:rsid w:val="00983CDC"/>
    <w:rsid w:val="00994B5A"/>
    <w:rsid w:val="00AA5D11"/>
    <w:rsid w:val="00BE0EE3"/>
    <w:rsid w:val="00CA73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24342"/>
    <w:rPr>
      <w:color w:val="666666"/>
    </w:rPr>
  </w:style>
  <w:style w:type="paragraph" w:customStyle="1" w:styleId="41CC9C198C844909B483AF4B65F80D56">
    <w:name w:val="41CC9C198C844909B483AF4B65F80D56"/>
    <w:rsid w:val="00224342"/>
    <w:pPr>
      <w:spacing w:line="259" w:lineRule="auto"/>
    </w:pPr>
    <w:rPr>
      <w:rFonts w:eastAsiaTheme="minorHAnsi"/>
      <w:sz w:val="22"/>
      <w:szCs w:val="22"/>
      <w:lang w:eastAsia="en-US"/>
    </w:rPr>
  </w:style>
  <w:style w:type="paragraph" w:customStyle="1" w:styleId="D42BB8FAC23E43C1913DAAB3F608B3F8">
    <w:name w:val="D42BB8FAC23E43C1913DAAB3F608B3F8"/>
    <w:rsid w:val="00224342"/>
    <w:pPr>
      <w:spacing w:line="259" w:lineRule="auto"/>
    </w:pPr>
    <w:rPr>
      <w:rFonts w:eastAsiaTheme="minorHAnsi"/>
      <w:sz w:val="22"/>
      <w:szCs w:val="22"/>
      <w:lang w:eastAsia="en-US"/>
    </w:rPr>
  </w:style>
  <w:style w:type="paragraph" w:customStyle="1" w:styleId="B223F7CC931D44928280B24FB51D7E24">
    <w:name w:val="B223F7CC931D44928280B24FB51D7E24"/>
    <w:rsid w:val="00224342"/>
    <w:pPr>
      <w:spacing w:line="259" w:lineRule="auto"/>
    </w:pPr>
    <w:rPr>
      <w:rFonts w:eastAsiaTheme="minorHAnsi"/>
      <w:sz w:val="22"/>
      <w:szCs w:val="22"/>
      <w:lang w:eastAsia="en-US"/>
    </w:rPr>
  </w:style>
  <w:style w:type="paragraph" w:customStyle="1" w:styleId="04390D7093EA4D39B5B79EBFB2EAE496">
    <w:name w:val="04390D7093EA4D39B5B79EBFB2EAE496"/>
    <w:rsid w:val="00224342"/>
    <w:pPr>
      <w:spacing w:line="259" w:lineRule="auto"/>
    </w:pPr>
    <w:rPr>
      <w:rFonts w:eastAsiaTheme="minorHAnsi"/>
      <w:sz w:val="22"/>
      <w:szCs w:val="22"/>
      <w:lang w:eastAsia="en-US"/>
    </w:rPr>
  </w:style>
  <w:style w:type="paragraph" w:customStyle="1" w:styleId="5BB8ADED79A74473B477DCA52C0C26591">
    <w:name w:val="5BB8ADED79A74473B477DCA52C0C26591"/>
    <w:rsid w:val="00BE0EE3"/>
    <w:pPr>
      <w:spacing w:line="259" w:lineRule="auto"/>
    </w:pPr>
    <w:rPr>
      <w:rFonts w:eastAsiaTheme="minorHAnsi"/>
      <w:sz w:val="22"/>
      <w:szCs w:val="22"/>
      <w:lang w:eastAsia="en-US"/>
    </w:rPr>
  </w:style>
  <w:style w:type="paragraph" w:customStyle="1" w:styleId="C7F31EC8357A451D9805E6DF9F3109008">
    <w:name w:val="C7F31EC8357A451D9805E6DF9F3109008"/>
    <w:rsid w:val="005B58E1"/>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208F8-3842-47F2-9259-C2AB6DB0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Mercutello</dc:creator>
  <cp:keywords/>
  <dc:description/>
  <cp:lastModifiedBy>Francesco Matera</cp:lastModifiedBy>
  <cp:revision>2</cp:revision>
  <cp:lastPrinted>2025-05-21T07:08:00Z</cp:lastPrinted>
  <dcterms:created xsi:type="dcterms:W3CDTF">2025-05-21T15:29:00Z</dcterms:created>
  <dcterms:modified xsi:type="dcterms:W3CDTF">2025-05-21T15:29:00Z</dcterms:modified>
</cp:coreProperties>
</file>